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3347" w:rsidRDefault="00F2349C" w:rsidP="00F2349C">
      <w:pPr>
        <w:ind w:firstLine="0"/>
        <w:sectPr w:rsidR="00BD3347" w:rsidSect="00250E75">
          <w:footerReference w:type="default" r:id="rId8"/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  <w:r>
        <w:rPr>
          <w:rFonts w:eastAsia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39790" cy="8388966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49C" w:rsidRDefault="00F2349C" w:rsidP="00751C60">
      <w:pPr>
        <w:ind w:firstLine="0"/>
        <w:jc w:val="center"/>
        <w:rPr>
          <w:b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8388966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8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49C" w:rsidRDefault="00F2349C" w:rsidP="00751C60">
      <w:pPr>
        <w:ind w:firstLine="0"/>
        <w:jc w:val="center"/>
        <w:rPr>
          <w:b/>
          <w:sz w:val="24"/>
          <w:szCs w:val="24"/>
          <w:lang w:val="en-US"/>
        </w:rPr>
      </w:pPr>
    </w:p>
    <w:p w:rsidR="00F2349C" w:rsidRDefault="00F2349C" w:rsidP="00751C60">
      <w:pPr>
        <w:ind w:firstLine="0"/>
        <w:jc w:val="center"/>
        <w:rPr>
          <w:b/>
          <w:sz w:val="24"/>
          <w:szCs w:val="24"/>
          <w:lang w:val="en-US"/>
        </w:rPr>
      </w:pPr>
    </w:p>
    <w:p w:rsidR="00667D66" w:rsidRPr="00250E75" w:rsidRDefault="00667D66" w:rsidP="00751C60">
      <w:pPr>
        <w:ind w:firstLine="0"/>
        <w:jc w:val="center"/>
        <w:rPr>
          <w:b/>
          <w:sz w:val="24"/>
          <w:szCs w:val="24"/>
        </w:rPr>
      </w:pPr>
      <w:r w:rsidRPr="00250E75">
        <w:rPr>
          <w:b/>
          <w:sz w:val="24"/>
          <w:szCs w:val="24"/>
        </w:rPr>
        <w:t>1.</w:t>
      </w:r>
      <w:r w:rsidR="00751C60" w:rsidRPr="00250E75">
        <w:rPr>
          <w:b/>
          <w:sz w:val="24"/>
          <w:szCs w:val="24"/>
        </w:rPr>
        <w:t xml:space="preserve"> </w:t>
      </w:r>
      <w:r w:rsidRPr="00250E75">
        <w:rPr>
          <w:b/>
          <w:sz w:val="24"/>
          <w:szCs w:val="24"/>
        </w:rPr>
        <w:t>Общие положения</w:t>
      </w:r>
    </w:p>
    <w:p w:rsidR="00667D66" w:rsidRPr="00250E75" w:rsidRDefault="00667D66" w:rsidP="00667D66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1.1. Программа реализации блока «Научные исследования» основной профессиональной образовательной программы высшего образования направления подготовки </w:t>
      </w:r>
      <w:r w:rsidR="00C80388" w:rsidRPr="00250E75">
        <w:rPr>
          <w:sz w:val="24"/>
          <w:szCs w:val="24"/>
        </w:rPr>
        <w:t>20.06.01 Техносферная безопасность</w:t>
      </w:r>
      <w:r w:rsidRPr="00250E75">
        <w:rPr>
          <w:sz w:val="24"/>
          <w:szCs w:val="24"/>
        </w:rPr>
        <w:t xml:space="preserve">, направленности </w:t>
      </w:r>
      <w:r w:rsidR="000C2F3C" w:rsidRPr="00250E75">
        <w:rPr>
          <w:sz w:val="24"/>
          <w:szCs w:val="24"/>
        </w:rPr>
        <w:t>«</w:t>
      </w:r>
      <w:r w:rsidR="00C80388" w:rsidRPr="00250E75">
        <w:rPr>
          <w:sz w:val="24"/>
          <w:szCs w:val="24"/>
        </w:rPr>
        <w:t>Охрана труда (нефтяной и газовой промышленности)</w:t>
      </w:r>
      <w:r w:rsidR="000C2F3C" w:rsidRPr="00250E75">
        <w:rPr>
          <w:sz w:val="24"/>
          <w:szCs w:val="24"/>
        </w:rPr>
        <w:t xml:space="preserve">» </w:t>
      </w:r>
      <w:r w:rsidRPr="00250E75">
        <w:rPr>
          <w:sz w:val="24"/>
          <w:szCs w:val="24"/>
        </w:rPr>
        <w:t>(далее - О</w:t>
      </w:r>
      <w:r w:rsidR="000C2F3C" w:rsidRPr="00250E75">
        <w:rPr>
          <w:sz w:val="24"/>
          <w:szCs w:val="24"/>
        </w:rPr>
        <w:t>П</w:t>
      </w:r>
      <w:r w:rsidRPr="00250E75">
        <w:rPr>
          <w:sz w:val="24"/>
          <w:szCs w:val="24"/>
        </w:rPr>
        <w:t xml:space="preserve">ОП) сформирована в соответствии с ФГОС ВО по направлению </w:t>
      </w:r>
      <w:r w:rsidR="00C80388" w:rsidRPr="00250E75">
        <w:rPr>
          <w:sz w:val="24"/>
          <w:szCs w:val="24"/>
        </w:rPr>
        <w:t>20.06.01 Техносферная безопасность</w:t>
      </w:r>
      <w:r w:rsidRPr="00250E75">
        <w:rPr>
          <w:sz w:val="24"/>
          <w:szCs w:val="24"/>
        </w:rPr>
        <w:t>, утв</w:t>
      </w:r>
      <w:r w:rsidR="00B84A20" w:rsidRPr="00250E75">
        <w:rPr>
          <w:sz w:val="24"/>
          <w:szCs w:val="24"/>
        </w:rPr>
        <w:t>ержденным</w:t>
      </w:r>
      <w:r w:rsidRPr="00250E75">
        <w:rPr>
          <w:sz w:val="24"/>
          <w:szCs w:val="24"/>
        </w:rPr>
        <w:t xml:space="preserve"> приказом Минобрнауки России от </w:t>
      </w:r>
      <w:r w:rsidR="00C80388" w:rsidRPr="00250E75">
        <w:rPr>
          <w:sz w:val="24"/>
          <w:szCs w:val="24"/>
        </w:rPr>
        <w:t>30</w:t>
      </w:r>
      <w:r w:rsidRPr="00250E75">
        <w:rPr>
          <w:sz w:val="24"/>
          <w:szCs w:val="24"/>
        </w:rPr>
        <w:t>.0</w:t>
      </w:r>
      <w:r w:rsidR="00C80388" w:rsidRPr="00250E75">
        <w:rPr>
          <w:sz w:val="24"/>
          <w:szCs w:val="24"/>
        </w:rPr>
        <w:t>7</w:t>
      </w:r>
      <w:r w:rsidRPr="00250E75">
        <w:rPr>
          <w:sz w:val="24"/>
          <w:szCs w:val="24"/>
        </w:rPr>
        <w:t xml:space="preserve">.2014 № </w:t>
      </w:r>
      <w:r w:rsidR="00C80388" w:rsidRPr="00250E75">
        <w:rPr>
          <w:sz w:val="24"/>
          <w:szCs w:val="24"/>
        </w:rPr>
        <w:t>885</w:t>
      </w:r>
      <w:r w:rsidRPr="00250E75">
        <w:rPr>
          <w:sz w:val="24"/>
          <w:szCs w:val="24"/>
        </w:rPr>
        <w:t xml:space="preserve">, </w:t>
      </w:r>
      <w:r w:rsidR="00B84A20" w:rsidRPr="00250E75">
        <w:rPr>
          <w:sz w:val="24"/>
          <w:szCs w:val="24"/>
        </w:rPr>
        <w:t>Положением о научно-исследовательской деятельности аспирантов в Ухтинском государственном техническом университете</w:t>
      </w:r>
      <w:r w:rsidR="00612166" w:rsidRPr="00250E75">
        <w:rPr>
          <w:sz w:val="24"/>
          <w:szCs w:val="24"/>
        </w:rPr>
        <w:t xml:space="preserve"> </w:t>
      </w:r>
      <w:r w:rsidR="00B84A20" w:rsidRPr="00250E75">
        <w:rPr>
          <w:sz w:val="24"/>
          <w:szCs w:val="24"/>
        </w:rPr>
        <w:t xml:space="preserve"> и </w:t>
      </w:r>
      <w:r w:rsidRPr="00250E75">
        <w:rPr>
          <w:sz w:val="24"/>
          <w:szCs w:val="24"/>
        </w:rPr>
        <w:t xml:space="preserve">паспортом специальности </w:t>
      </w:r>
      <w:r w:rsidR="000C2F3C" w:rsidRPr="00250E75">
        <w:rPr>
          <w:sz w:val="24"/>
          <w:szCs w:val="24"/>
        </w:rPr>
        <w:t>05.2</w:t>
      </w:r>
      <w:r w:rsidR="00C80388" w:rsidRPr="00250E75">
        <w:rPr>
          <w:sz w:val="24"/>
          <w:szCs w:val="24"/>
        </w:rPr>
        <w:t>6</w:t>
      </w:r>
      <w:r w:rsidR="000C2F3C" w:rsidRPr="00250E75">
        <w:rPr>
          <w:sz w:val="24"/>
          <w:szCs w:val="24"/>
        </w:rPr>
        <w:t xml:space="preserve">.01 </w:t>
      </w:r>
      <w:r w:rsidR="00C80388" w:rsidRPr="00250E75">
        <w:rPr>
          <w:sz w:val="24"/>
          <w:szCs w:val="24"/>
        </w:rPr>
        <w:t>Охрана труда</w:t>
      </w:r>
      <w:r w:rsidR="000C2F3C" w:rsidRPr="00250E75">
        <w:rPr>
          <w:sz w:val="24"/>
          <w:szCs w:val="24"/>
        </w:rPr>
        <w:t>.</w:t>
      </w:r>
    </w:p>
    <w:p w:rsidR="00667D66" w:rsidRPr="00250E75" w:rsidRDefault="00667D66" w:rsidP="00667D66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Данная программа входит в комплекс учебно-методических документов, обеспечивающих реализацию О</w:t>
      </w:r>
      <w:r w:rsidR="00F126DC" w:rsidRPr="00250E75">
        <w:rPr>
          <w:sz w:val="24"/>
          <w:szCs w:val="24"/>
        </w:rPr>
        <w:t>П</w:t>
      </w:r>
      <w:r w:rsidRPr="00250E75">
        <w:rPr>
          <w:sz w:val="24"/>
          <w:szCs w:val="24"/>
        </w:rPr>
        <w:t xml:space="preserve">ОП по направлению </w:t>
      </w:r>
      <w:r w:rsidR="00F126DC" w:rsidRPr="00250E75">
        <w:rPr>
          <w:sz w:val="24"/>
          <w:szCs w:val="24"/>
        </w:rPr>
        <w:t xml:space="preserve">подготовки </w:t>
      </w:r>
      <w:r w:rsidR="00C80388" w:rsidRPr="00250E75">
        <w:rPr>
          <w:sz w:val="24"/>
          <w:szCs w:val="24"/>
        </w:rPr>
        <w:t>20.06.01 Техносферная безопасность, направленности «Охрана труда (нефтяной и газовой промышленности)»</w:t>
      </w:r>
      <w:r w:rsidRPr="00250E75">
        <w:rPr>
          <w:sz w:val="24"/>
          <w:szCs w:val="24"/>
        </w:rPr>
        <w:t xml:space="preserve"> в ФГБОУ ВО </w:t>
      </w:r>
      <w:r w:rsidR="00F126DC" w:rsidRPr="00250E75">
        <w:rPr>
          <w:sz w:val="24"/>
          <w:szCs w:val="24"/>
        </w:rPr>
        <w:t>«Ухтинский государственный технический университет»</w:t>
      </w:r>
      <w:r w:rsidRPr="00250E75">
        <w:rPr>
          <w:sz w:val="24"/>
          <w:szCs w:val="24"/>
        </w:rPr>
        <w:t xml:space="preserve"> (далее - </w:t>
      </w:r>
      <w:r w:rsidR="00F126DC" w:rsidRPr="00250E75">
        <w:rPr>
          <w:sz w:val="24"/>
          <w:szCs w:val="24"/>
        </w:rPr>
        <w:t>у</w:t>
      </w:r>
      <w:r w:rsidRPr="00250E75">
        <w:rPr>
          <w:sz w:val="24"/>
          <w:szCs w:val="24"/>
        </w:rPr>
        <w:t>ниверситет).</w:t>
      </w:r>
    </w:p>
    <w:p w:rsidR="00667D66" w:rsidRPr="00250E75" w:rsidRDefault="00667D66" w:rsidP="00667D66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1.2. Научные исследования составляют блок 3 вариативной части О</w:t>
      </w:r>
      <w:r w:rsidR="00F126DC" w:rsidRPr="00250E75">
        <w:rPr>
          <w:sz w:val="24"/>
          <w:szCs w:val="24"/>
        </w:rPr>
        <w:t>П</w:t>
      </w:r>
      <w:r w:rsidRPr="00250E75">
        <w:rPr>
          <w:sz w:val="24"/>
          <w:szCs w:val="24"/>
        </w:rPr>
        <w:t xml:space="preserve">ОП. К данному блоку относятся научно-исследовательская деятельность (далее - НИД) и </w:t>
      </w:r>
      <w:r w:rsidR="00C37ACE">
        <w:rPr>
          <w:sz w:val="24"/>
          <w:szCs w:val="24"/>
        </w:rPr>
        <w:t>п</w:t>
      </w:r>
      <w:r w:rsidR="00C37ACE" w:rsidRPr="00C37ACE">
        <w:rPr>
          <w:sz w:val="24"/>
          <w:szCs w:val="24"/>
        </w:rPr>
        <w:t>одготовка научно-квалификационной работы (диссертации) на соискание ученой степени кандидата наук</w:t>
      </w:r>
      <w:r w:rsidRPr="00250E75">
        <w:rPr>
          <w:sz w:val="24"/>
          <w:szCs w:val="24"/>
        </w:rPr>
        <w:t xml:space="preserve"> (далее - НКР).</w:t>
      </w:r>
    </w:p>
    <w:p w:rsidR="00667D66" w:rsidRPr="00250E75" w:rsidRDefault="00667D66" w:rsidP="00667D66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Набор соответствующих дисциплин (модулей) и практик, определенных О</w:t>
      </w:r>
      <w:r w:rsidR="00F126DC" w:rsidRPr="00250E75">
        <w:rPr>
          <w:sz w:val="24"/>
          <w:szCs w:val="24"/>
        </w:rPr>
        <w:t>П</w:t>
      </w:r>
      <w:r w:rsidRPr="00250E75">
        <w:rPr>
          <w:sz w:val="24"/>
          <w:szCs w:val="24"/>
        </w:rPr>
        <w:t xml:space="preserve">ОП по </w:t>
      </w:r>
      <w:r w:rsidR="00F126DC" w:rsidRPr="00250E75">
        <w:rPr>
          <w:sz w:val="24"/>
          <w:szCs w:val="24"/>
        </w:rPr>
        <w:t xml:space="preserve">направлению подготовки </w:t>
      </w:r>
      <w:r w:rsidR="00C80388" w:rsidRPr="00250E75">
        <w:rPr>
          <w:sz w:val="24"/>
          <w:szCs w:val="24"/>
        </w:rPr>
        <w:t>20.06.01 Техносферная безопасность, направленности «Охрана труда (нефтяной и газовой промышленности)»</w:t>
      </w:r>
      <w:r w:rsidRPr="00250E75">
        <w:rPr>
          <w:sz w:val="24"/>
          <w:szCs w:val="24"/>
        </w:rPr>
        <w:t xml:space="preserve"> становится обязательным для освоения аспирантами после выбора ими темы НКР. Выполненная НКР должна соответствовать критериям, установленным для НКР на соискание ученой степени кандидата </w:t>
      </w:r>
      <w:r w:rsidR="00223AC6" w:rsidRPr="00250E75">
        <w:rPr>
          <w:sz w:val="24"/>
          <w:szCs w:val="24"/>
        </w:rPr>
        <w:t>технических</w:t>
      </w:r>
      <w:r w:rsidRPr="00250E75">
        <w:rPr>
          <w:sz w:val="24"/>
          <w:szCs w:val="24"/>
        </w:rPr>
        <w:t xml:space="preserve"> наук по специальности </w:t>
      </w:r>
      <w:r w:rsidR="00C80388" w:rsidRPr="00250E75">
        <w:rPr>
          <w:sz w:val="24"/>
          <w:szCs w:val="24"/>
        </w:rPr>
        <w:t>05.26.01 Охрана труда</w:t>
      </w:r>
      <w:r w:rsidRPr="00250E75">
        <w:rPr>
          <w:sz w:val="24"/>
          <w:szCs w:val="24"/>
        </w:rPr>
        <w:t>.</w:t>
      </w:r>
    </w:p>
    <w:p w:rsidR="00667D66" w:rsidRPr="00250E75" w:rsidRDefault="00AC52E4" w:rsidP="00BE5948">
      <w:pPr>
        <w:ind w:firstLine="709"/>
        <w:rPr>
          <w:sz w:val="24"/>
          <w:szCs w:val="24"/>
        </w:rPr>
      </w:pPr>
      <w:r>
        <w:rPr>
          <w:sz w:val="24"/>
          <w:szCs w:val="24"/>
        </w:rPr>
        <w:t>Трудоёмкость НИ</w:t>
      </w:r>
      <w:r w:rsidR="00C5617F">
        <w:rPr>
          <w:sz w:val="24"/>
          <w:szCs w:val="24"/>
        </w:rPr>
        <w:t>Р</w:t>
      </w:r>
      <w:r w:rsidR="00667D66" w:rsidRPr="00250E75">
        <w:rPr>
          <w:sz w:val="24"/>
          <w:szCs w:val="24"/>
        </w:rPr>
        <w:t xml:space="preserve"> составляет </w:t>
      </w:r>
      <w:r w:rsidR="00223AC6" w:rsidRPr="00250E75">
        <w:rPr>
          <w:sz w:val="24"/>
          <w:szCs w:val="24"/>
        </w:rPr>
        <w:t>1</w:t>
      </w:r>
      <w:r w:rsidR="00C90804">
        <w:rPr>
          <w:sz w:val="24"/>
          <w:szCs w:val="24"/>
        </w:rPr>
        <w:t>83</w:t>
      </w:r>
      <w:r w:rsidR="00667D66" w:rsidRPr="00250E75">
        <w:rPr>
          <w:sz w:val="24"/>
          <w:szCs w:val="24"/>
        </w:rPr>
        <w:t xml:space="preserve"> зач. ед., или </w:t>
      </w:r>
      <w:r w:rsidR="00C90804">
        <w:rPr>
          <w:sz w:val="24"/>
          <w:szCs w:val="24"/>
        </w:rPr>
        <w:t>6588</w:t>
      </w:r>
      <w:r w:rsidR="00223AC6" w:rsidRPr="00250E75">
        <w:rPr>
          <w:sz w:val="24"/>
          <w:szCs w:val="24"/>
        </w:rPr>
        <w:t xml:space="preserve"> </w:t>
      </w:r>
      <w:r w:rsidR="00667D66" w:rsidRPr="00250E75">
        <w:rPr>
          <w:sz w:val="24"/>
          <w:szCs w:val="24"/>
        </w:rPr>
        <w:t>час.</w:t>
      </w:r>
    </w:p>
    <w:p w:rsidR="00BE5948" w:rsidRPr="00250E75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Распределение по семестрам и годам обучения: </w:t>
      </w:r>
    </w:p>
    <w:p w:rsidR="00BE5948" w:rsidRPr="00250E75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первый год обучения: 1 семестр - 2</w:t>
      </w:r>
      <w:r w:rsidR="00223AC6" w:rsidRPr="00250E75">
        <w:rPr>
          <w:sz w:val="24"/>
          <w:szCs w:val="24"/>
        </w:rPr>
        <w:t>9</w:t>
      </w:r>
      <w:r w:rsidRPr="00250E75">
        <w:rPr>
          <w:sz w:val="24"/>
          <w:szCs w:val="24"/>
        </w:rPr>
        <w:t xml:space="preserve"> з.е.</w:t>
      </w:r>
      <w:r w:rsidR="00C80388" w:rsidRPr="00250E75">
        <w:rPr>
          <w:sz w:val="24"/>
          <w:szCs w:val="24"/>
        </w:rPr>
        <w:t xml:space="preserve">, </w:t>
      </w:r>
      <w:r w:rsidRPr="00250E75">
        <w:rPr>
          <w:sz w:val="24"/>
          <w:szCs w:val="24"/>
        </w:rPr>
        <w:t>2 семестр - 1</w:t>
      </w:r>
      <w:r w:rsidR="00223AC6" w:rsidRPr="00250E75">
        <w:rPr>
          <w:sz w:val="24"/>
          <w:szCs w:val="24"/>
        </w:rPr>
        <w:t>7</w:t>
      </w:r>
      <w:r w:rsidRPr="00250E75">
        <w:rPr>
          <w:sz w:val="24"/>
          <w:szCs w:val="24"/>
        </w:rPr>
        <w:t xml:space="preserve"> з.е.;</w:t>
      </w:r>
    </w:p>
    <w:p w:rsidR="00BE5948" w:rsidRPr="00250E75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второй год обучения:</w:t>
      </w:r>
      <w:r w:rsidR="00C80388" w:rsidRPr="00250E75">
        <w:rPr>
          <w:sz w:val="24"/>
          <w:szCs w:val="24"/>
        </w:rPr>
        <w:t xml:space="preserve"> 3</w:t>
      </w:r>
      <w:r w:rsidRPr="00250E75">
        <w:rPr>
          <w:sz w:val="24"/>
          <w:szCs w:val="24"/>
        </w:rPr>
        <w:t xml:space="preserve"> семестр - 2</w:t>
      </w:r>
      <w:r w:rsidR="00223AC6" w:rsidRPr="00250E75">
        <w:rPr>
          <w:sz w:val="24"/>
          <w:szCs w:val="24"/>
        </w:rPr>
        <w:t>0</w:t>
      </w:r>
      <w:r w:rsidRPr="00250E75">
        <w:rPr>
          <w:sz w:val="24"/>
          <w:szCs w:val="24"/>
        </w:rPr>
        <w:t xml:space="preserve"> з.е.</w:t>
      </w:r>
      <w:r w:rsidR="00C80388" w:rsidRPr="00250E75">
        <w:rPr>
          <w:sz w:val="24"/>
          <w:szCs w:val="24"/>
        </w:rPr>
        <w:t>, 4</w:t>
      </w:r>
      <w:r w:rsidRPr="00250E75">
        <w:rPr>
          <w:sz w:val="24"/>
          <w:szCs w:val="24"/>
        </w:rPr>
        <w:t xml:space="preserve"> семестр - </w:t>
      </w:r>
      <w:r w:rsidR="00223AC6" w:rsidRPr="00250E75">
        <w:rPr>
          <w:sz w:val="24"/>
          <w:szCs w:val="24"/>
        </w:rPr>
        <w:t>1</w:t>
      </w:r>
      <w:r w:rsidR="00C80388" w:rsidRPr="00250E75">
        <w:rPr>
          <w:sz w:val="24"/>
          <w:szCs w:val="24"/>
        </w:rPr>
        <w:t>7</w:t>
      </w:r>
      <w:r w:rsidRPr="00250E75">
        <w:rPr>
          <w:sz w:val="24"/>
          <w:szCs w:val="24"/>
        </w:rPr>
        <w:t xml:space="preserve"> з.е.;</w:t>
      </w:r>
    </w:p>
    <w:p w:rsidR="00223AC6" w:rsidRPr="00250E75" w:rsidRDefault="00BE5948" w:rsidP="00223AC6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третий год обучения:</w:t>
      </w:r>
      <w:r w:rsidR="00C80388" w:rsidRPr="00250E75">
        <w:rPr>
          <w:sz w:val="24"/>
          <w:szCs w:val="24"/>
        </w:rPr>
        <w:t xml:space="preserve"> 5</w:t>
      </w:r>
      <w:r w:rsidRPr="00250E75">
        <w:rPr>
          <w:sz w:val="24"/>
          <w:szCs w:val="24"/>
        </w:rPr>
        <w:t xml:space="preserve"> семестр - 2</w:t>
      </w:r>
      <w:r w:rsidR="00C80388" w:rsidRPr="00250E75">
        <w:rPr>
          <w:sz w:val="24"/>
          <w:szCs w:val="24"/>
        </w:rPr>
        <w:t>9</w:t>
      </w:r>
      <w:r w:rsidRPr="00250E75">
        <w:rPr>
          <w:sz w:val="24"/>
          <w:szCs w:val="24"/>
        </w:rPr>
        <w:t xml:space="preserve"> з.е.</w:t>
      </w:r>
      <w:r w:rsidR="00C80388" w:rsidRPr="00250E75">
        <w:rPr>
          <w:sz w:val="24"/>
          <w:szCs w:val="24"/>
        </w:rPr>
        <w:t>, 6</w:t>
      </w:r>
      <w:r w:rsidR="00223AC6" w:rsidRPr="00250E75">
        <w:rPr>
          <w:sz w:val="24"/>
          <w:szCs w:val="24"/>
        </w:rPr>
        <w:t xml:space="preserve"> семестр - 2</w:t>
      </w:r>
      <w:r w:rsidR="00C80388" w:rsidRPr="00250E75">
        <w:rPr>
          <w:sz w:val="24"/>
          <w:szCs w:val="24"/>
        </w:rPr>
        <w:t>5</w:t>
      </w:r>
      <w:r w:rsidR="00223AC6" w:rsidRPr="00250E75">
        <w:rPr>
          <w:sz w:val="24"/>
          <w:szCs w:val="24"/>
        </w:rPr>
        <w:t xml:space="preserve"> з.е.</w:t>
      </w:r>
      <w:r w:rsidR="00C80388" w:rsidRPr="00250E75">
        <w:rPr>
          <w:sz w:val="24"/>
          <w:szCs w:val="24"/>
        </w:rPr>
        <w:t>;</w:t>
      </w:r>
    </w:p>
    <w:p w:rsidR="00C80388" w:rsidRPr="00250E75" w:rsidRDefault="00C80388" w:rsidP="00C8038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четвертый год обучения: 7 семестр - 25 з.е.</w:t>
      </w:r>
      <w:r w:rsidR="00C90804">
        <w:rPr>
          <w:sz w:val="24"/>
          <w:szCs w:val="24"/>
        </w:rPr>
        <w:t>, 8 семестр – 21 з.е.</w:t>
      </w:r>
    </w:p>
    <w:p w:rsidR="00BE5948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НИД и подготовка НКР проводятся в течение всего периода обучения, ведутся в соответствии с индивидуальным планом аспиранта и выполняются в отдельные периоды обучения одновременно с учебным процессом и с педагогической и</w:t>
      </w:r>
      <w:r w:rsidR="006E1ACC" w:rsidRPr="00250E75">
        <w:rPr>
          <w:sz w:val="24"/>
          <w:szCs w:val="24"/>
        </w:rPr>
        <w:t xml:space="preserve"> </w:t>
      </w:r>
      <w:r w:rsidR="00223AC6" w:rsidRPr="00250E75">
        <w:rPr>
          <w:sz w:val="24"/>
          <w:szCs w:val="24"/>
        </w:rPr>
        <w:t>организационно</w:t>
      </w:r>
      <w:r w:rsidRPr="00250E75">
        <w:rPr>
          <w:sz w:val="24"/>
          <w:szCs w:val="24"/>
        </w:rPr>
        <w:t xml:space="preserve">-исследовательской практикой. По результатам этапов научных исследований (НИД и/или НКР) в конце каждого </w:t>
      </w:r>
      <w:r w:rsidR="00E53505" w:rsidRPr="00250E75">
        <w:rPr>
          <w:sz w:val="24"/>
          <w:szCs w:val="24"/>
        </w:rPr>
        <w:t>семестра</w:t>
      </w:r>
      <w:r w:rsidRPr="00250E75">
        <w:rPr>
          <w:sz w:val="24"/>
          <w:szCs w:val="24"/>
        </w:rPr>
        <w:t xml:space="preserve"> предусматривается промежуточная аттестация в форме зачета.</w:t>
      </w:r>
    </w:p>
    <w:p w:rsidR="00BE5948" w:rsidRPr="00250E75" w:rsidRDefault="00BE5948" w:rsidP="00751C60">
      <w:pPr>
        <w:ind w:firstLine="0"/>
        <w:jc w:val="center"/>
        <w:rPr>
          <w:b/>
          <w:sz w:val="24"/>
          <w:szCs w:val="24"/>
        </w:rPr>
      </w:pPr>
      <w:r w:rsidRPr="00250E75">
        <w:rPr>
          <w:b/>
          <w:sz w:val="24"/>
          <w:szCs w:val="24"/>
        </w:rPr>
        <w:t>2.</w:t>
      </w:r>
      <w:r w:rsidR="00751C60" w:rsidRPr="00250E75">
        <w:rPr>
          <w:b/>
          <w:sz w:val="24"/>
          <w:szCs w:val="24"/>
        </w:rPr>
        <w:t xml:space="preserve"> </w:t>
      </w:r>
      <w:r w:rsidRPr="00250E75">
        <w:rPr>
          <w:b/>
          <w:sz w:val="24"/>
          <w:szCs w:val="24"/>
        </w:rPr>
        <w:t>Планируемые результаты научных исследований</w:t>
      </w:r>
    </w:p>
    <w:p w:rsidR="00BE5948" w:rsidRPr="00250E75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Цель научно-исследовательской деятельности - формирование готовности самостоятельно осуществлять научно-исследовательскую деятельность в области </w:t>
      </w:r>
      <w:r w:rsidR="00E53505" w:rsidRPr="00250E75">
        <w:rPr>
          <w:sz w:val="24"/>
          <w:szCs w:val="24"/>
        </w:rPr>
        <w:t xml:space="preserve">науки о закономерностях </w:t>
      </w:r>
      <w:r w:rsidR="00372866" w:rsidRPr="00250E75">
        <w:rPr>
          <w:sz w:val="24"/>
          <w:szCs w:val="24"/>
        </w:rPr>
        <w:t>физических, физико-химических, биологических и социально-экономических процессов, определяющих условия труда, взаимодействий в системе «человек - техническая система - производственная среда».</w:t>
      </w:r>
    </w:p>
    <w:p w:rsidR="00BE5948" w:rsidRPr="00250E75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Основными задачами НИД аспиранта как ведущего звена в подготовке НКР являются:</w:t>
      </w:r>
    </w:p>
    <w:p w:rsidR="00BE5948" w:rsidRPr="00250E75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1) развитие способности проектировать и осуществлять комплексные исследования, в том числе междисциплинарные, на основе целостного системного научного мировоззрения;</w:t>
      </w:r>
    </w:p>
    <w:p w:rsidR="00BE5948" w:rsidRPr="00250E75" w:rsidRDefault="00BE5948" w:rsidP="00BE5948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2) формирование способности выявлять проблемы </w:t>
      </w:r>
      <w:r w:rsidR="00372866" w:rsidRPr="00250E75">
        <w:rPr>
          <w:sz w:val="24"/>
          <w:szCs w:val="24"/>
        </w:rPr>
        <w:t>методов учёта, анализа, прогноза и социально-экономических последствий аварийности, производственного травматизма и профессиональной заболеваемости;</w:t>
      </w:r>
    </w:p>
    <w:p w:rsidR="00372866" w:rsidRPr="00250E75" w:rsidRDefault="00BE5948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3) развитие готовности методологически грамотно планировать, выстраивать логику и проводить исследования в области</w:t>
      </w:r>
      <w:r w:rsidR="00372866" w:rsidRPr="00250E75">
        <w:rPr>
          <w:sz w:val="24"/>
          <w:szCs w:val="24"/>
        </w:rPr>
        <w:t>:</w:t>
      </w:r>
      <w:r w:rsidRPr="00250E75">
        <w:rPr>
          <w:sz w:val="24"/>
          <w:szCs w:val="24"/>
        </w:rPr>
        <w:t xml:space="preserve"> </w:t>
      </w:r>
      <w:r w:rsidR="00372866" w:rsidRPr="00250E75">
        <w:rPr>
          <w:sz w:val="24"/>
          <w:szCs w:val="24"/>
        </w:rPr>
        <w:t>методов контроля, оценки и нормирования опасных и вредных факторов производства, способов и средств защиты от них, социальной и экономической оценки эффективности способов и средств обеспечения безопасности, сохранения здоровья работников;</w:t>
      </w:r>
      <w:r w:rsidR="00D52ECB" w:rsidRPr="00250E75">
        <w:rPr>
          <w:sz w:val="24"/>
          <w:szCs w:val="24"/>
        </w:rPr>
        <w:t xml:space="preserve"> </w:t>
      </w:r>
    </w:p>
    <w:p w:rsidR="00D52ECB" w:rsidRPr="00250E75" w:rsidRDefault="00372866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4) </w:t>
      </w:r>
      <w:r w:rsidR="00D52ECB" w:rsidRPr="00250E75">
        <w:rPr>
          <w:sz w:val="24"/>
          <w:szCs w:val="24"/>
        </w:rPr>
        <w:t>осуществлять качественный и количественный анализ, интерпретацию результатов исследования;</w:t>
      </w:r>
    </w:p>
    <w:p w:rsidR="00D52ECB" w:rsidRPr="00250E75" w:rsidRDefault="00372866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5</w:t>
      </w:r>
      <w:r w:rsidR="00D52ECB" w:rsidRPr="00250E75">
        <w:rPr>
          <w:sz w:val="24"/>
          <w:szCs w:val="24"/>
        </w:rPr>
        <w:t>) развитие способности планировать и решать задачи собственного профессионального и личностного развития в процессе научно-исследовательской деятельности.</w:t>
      </w:r>
    </w:p>
    <w:p w:rsidR="00596B0F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Задачи научно-исследовательской деятельности соотносятся с содержанием и задачами научно-исследовательской деятельности, к которой готовятся выпускники по направлению подготовки </w:t>
      </w:r>
      <w:r w:rsidR="00596B0F" w:rsidRPr="00250E75">
        <w:rPr>
          <w:sz w:val="24"/>
          <w:szCs w:val="24"/>
        </w:rPr>
        <w:t>20.06.01 Техносферная безопасность, направленности «Охрана труда (нефтяной и газовой промышленности)».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Научные исследования аспиранта направлены на формирование следующих компетенций:</w:t>
      </w:r>
    </w:p>
    <w:p w:rsidR="00C5617F" w:rsidRDefault="00C5617F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>-</w:t>
      </w:r>
      <w:r w:rsidRPr="00C5617F">
        <w:t xml:space="preserve"> </w:t>
      </w:r>
      <w:r w:rsidRPr="00C5617F">
        <w:rPr>
          <w:sz w:val="24"/>
          <w:szCs w:val="24"/>
        </w:rPr>
        <w:t>владение методологией теоретических и экспериментальных исследований в сфере и по проблемам обеспечения экологической и промышленной безопасности, мониторинга и контроля среды обитания человека</w:t>
      </w:r>
      <w:r>
        <w:rPr>
          <w:sz w:val="24"/>
          <w:szCs w:val="24"/>
        </w:rPr>
        <w:t xml:space="preserve"> (ОПК-1);</w:t>
      </w:r>
    </w:p>
    <w:p w:rsidR="00C5617F" w:rsidRDefault="00C5617F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5617F">
        <w:rPr>
          <w:sz w:val="24"/>
          <w:szCs w:val="24"/>
        </w:rPr>
        <w:t>владение культурой научного исследования человекоразмерных систем на основе использования принципов синергетики и трансдисциплинарных технологий, в том числе с использованием новейших информационно-коммуникационных технологий и геоинформационных систем</w:t>
      </w:r>
      <w:r>
        <w:rPr>
          <w:sz w:val="24"/>
          <w:szCs w:val="24"/>
        </w:rPr>
        <w:t xml:space="preserve"> (ОПК-2);</w:t>
      </w:r>
    </w:p>
    <w:p w:rsidR="00C5617F" w:rsidRDefault="00C5617F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5617F">
        <w:rPr>
          <w:sz w:val="24"/>
          <w:szCs w:val="24"/>
        </w:rPr>
        <w:t>способность к разработке методов исследования и их применению в самостоятельной научно-исследовательской работе в сфере обеспечения безопасности с учетом правил соблюдения авторских прав</w:t>
      </w:r>
      <w:r>
        <w:rPr>
          <w:sz w:val="24"/>
          <w:szCs w:val="24"/>
        </w:rPr>
        <w:t xml:space="preserve"> (ОПК-3);</w:t>
      </w:r>
    </w:p>
    <w:p w:rsidR="00C5617F" w:rsidRDefault="00C5617F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5617F">
        <w:rPr>
          <w:sz w:val="24"/>
          <w:szCs w:val="24"/>
        </w:rPr>
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</w:r>
      <w:r>
        <w:rPr>
          <w:sz w:val="24"/>
          <w:szCs w:val="24"/>
        </w:rPr>
        <w:t xml:space="preserve"> (УК-1);</w:t>
      </w:r>
    </w:p>
    <w:p w:rsidR="00C5617F" w:rsidRDefault="00C5617F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5617F">
        <w:rPr>
          <w:sz w:val="24"/>
          <w:szCs w:val="24"/>
        </w:rPr>
        <w:t>готовность участвовать в работе российских и международных исследовательских коллективов по решению научных и научно-образовательных задач</w:t>
      </w:r>
      <w:r>
        <w:rPr>
          <w:sz w:val="24"/>
          <w:szCs w:val="24"/>
        </w:rPr>
        <w:t xml:space="preserve"> (УК-3);</w:t>
      </w:r>
    </w:p>
    <w:p w:rsidR="00C5617F" w:rsidRDefault="00C5617F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C94C12" w:rsidRPr="00C94C12">
        <w:rPr>
          <w:sz w:val="24"/>
          <w:szCs w:val="24"/>
        </w:rPr>
        <w:t>способность планировать и решать задачи собственного профессионального и личностного развития</w:t>
      </w:r>
      <w:r w:rsidR="00C94C12">
        <w:rPr>
          <w:sz w:val="24"/>
          <w:szCs w:val="24"/>
        </w:rPr>
        <w:t xml:space="preserve"> (УК-6);</w:t>
      </w:r>
    </w:p>
    <w:p w:rsidR="00C94C12" w:rsidRDefault="00C94C12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94C12">
        <w:rPr>
          <w:sz w:val="24"/>
          <w:szCs w:val="24"/>
        </w:rPr>
        <w:t>готовность к применению и разработке методов прогнозирования параметров состояния производственной среды, опасных ситуаций и опасных зон предприятий нефтегазовой отрасли</w:t>
      </w:r>
      <w:r>
        <w:rPr>
          <w:sz w:val="24"/>
          <w:szCs w:val="24"/>
        </w:rPr>
        <w:t xml:space="preserve"> (ПК-1);</w:t>
      </w:r>
    </w:p>
    <w:p w:rsidR="00C94C12" w:rsidRDefault="00C94C12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94C12">
        <w:rPr>
          <w:sz w:val="24"/>
          <w:szCs w:val="24"/>
        </w:rPr>
        <w:t>способность к изучению физических, физико-химических, биологических и социально-экономических процессов, определяющих условия труда и установление взаимосвязи с вредными и опасными факторами производственной среды</w:t>
      </w:r>
      <w:r>
        <w:rPr>
          <w:sz w:val="24"/>
          <w:szCs w:val="24"/>
        </w:rPr>
        <w:t xml:space="preserve"> (ПК-2);</w:t>
      </w:r>
    </w:p>
    <w:p w:rsidR="00C94C12" w:rsidRDefault="00C94C12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94C12">
        <w:rPr>
          <w:sz w:val="24"/>
          <w:szCs w:val="24"/>
        </w:rPr>
        <w:t>способность к анализу надежности систем типа «человек – машина – производственная среда»</w:t>
      </w:r>
      <w:r>
        <w:rPr>
          <w:sz w:val="24"/>
          <w:szCs w:val="24"/>
        </w:rPr>
        <w:t xml:space="preserve"> (ПК-3);</w:t>
      </w:r>
    </w:p>
    <w:p w:rsidR="00C94C12" w:rsidRDefault="00C94C12" w:rsidP="00596B0F">
      <w:pPr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94C12">
        <w:rPr>
          <w:sz w:val="24"/>
          <w:szCs w:val="24"/>
        </w:rPr>
        <w:t>готовность к разработке методологии социальной и экономической оценки эффективности способов и средств обеспечения безопасности и сохранения здоровья работников и оценки эффективности реализации систем управления и организации охраны труда</w:t>
      </w:r>
      <w:r>
        <w:rPr>
          <w:sz w:val="24"/>
          <w:szCs w:val="24"/>
        </w:rPr>
        <w:t xml:space="preserve"> (ПК-4).</w:t>
      </w:r>
    </w:p>
    <w:p w:rsidR="00D52ECB" w:rsidRPr="00250E75" w:rsidRDefault="00D52ECB" w:rsidP="00751C60">
      <w:pPr>
        <w:ind w:firstLine="0"/>
        <w:jc w:val="center"/>
        <w:rPr>
          <w:b/>
          <w:sz w:val="24"/>
          <w:szCs w:val="24"/>
        </w:rPr>
      </w:pPr>
      <w:r w:rsidRPr="00250E75">
        <w:rPr>
          <w:b/>
          <w:sz w:val="24"/>
          <w:szCs w:val="24"/>
        </w:rPr>
        <w:t>3. Организация научно-исследовательской деятельности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НИД в соответствии с Федеральным законом от 23.08.1996 № 127-ФЗ "О науке и государственной научно-технической политике" направлена на получение и применение новых знаний, в том числе: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- фундаментальные научные исследования - экспериментальная или теоретическая деятельность, направленная на получение новых знаний об основных закономерностях строения, функционирования и развития человека, общества, окружающей среды;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- прикладные научные исследования - исследования, направленные преимущественно на применение новых знаний для достижения практических целей и решения конкретных задач;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- поисковые научные исследования - исследования, направленные на получение новых знаний в целях их последующего практического применения (ориентированные научные исследования) и (или) на применение новых знаний (прикладные научные исследования) и проводимые путем выполнения научно-исследовательских работ.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Таким образом, при планировании НИД аспиранта учитывается её вид (фундаментальная, прикладная, поисковая) и требуемые результаты.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НИД аспиранта планируется на весь период её выполнения и предполагает поэтапное выполнение заданий научного руководителя, в том числе: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- планирование: определение темы исследования, знакомство с проблематикой в избранной области исследования; обоснование актуальности избранной темы; определение цели и задач исследования; выбор методов исследования, обоснование их целесообразности;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- проведение конкретных работ: сбор фактического материала исследования; изучение научной литературы и иных источников по проблеме исследования; анализ и обработка информации, полученной в результате изучения научной литературы и иных источников; анализ, обработка и систематизация фактического материала исследования и др.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На всех этапах НИД проводится апробация её промежуточных результатов. С этой целью в индивидуальном плане подготовки аспиранта предусматриваются следующие формы апробации: подготовка докладов/сообщений и представление их на научных форумах разного уровня (межвузовские, региональные, всероссийские, международные), подготовка статей и представление их к изданию в научных сборниках и журналах, в том числе в рецензируемых.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Результаты НИД аспиранта </w:t>
      </w:r>
      <w:r w:rsidR="001D308D" w:rsidRPr="00250E75">
        <w:rPr>
          <w:sz w:val="24"/>
          <w:szCs w:val="24"/>
        </w:rPr>
        <w:t xml:space="preserve">в конце </w:t>
      </w:r>
      <w:r w:rsidR="006E1ACC" w:rsidRPr="00250E75">
        <w:rPr>
          <w:sz w:val="24"/>
          <w:szCs w:val="24"/>
        </w:rPr>
        <w:t xml:space="preserve">каждого </w:t>
      </w:r>
      <w:r w:rsidR="001D308D" w:rsidRPr="00250E75">
        <w:rPr>
          <w:sz w:val="24"/>
          <w:szCs w:val="24"/>
        </w:rPr>
        <w:t>семестра</w:t>
      </w:r>
      <w:r w:rsidRPr="00250E75">
        <w:rPr>
          <w:sz w:val="24"/>
          <w:szCs w:val="24"/>
        </w:rPr>
        <w:t xml:space="preserve"> представляются к обсуждению на заседании кафедры </w:t>
      </w:r>
      <w:r w:rsidR="00596B0F" w:rsidRPr="00250E75">
        <w:rPr>
          <w:sz w:val="24"/>
          <w:szCs w:val="24"/>
        </w:rPr>
        <w:t>Промышленной безопасности и охраны окружающей среды.</w:t>
      </w:r>
      <w:r w:rsidR="001D308D" w:rsidRPr="00250E75">
        <w:rPr>
          <w:sz w:val="24"/>
          <w:szCs w:val="24"/>
        </w:rPr>
        <w:t xml:space="preserve"> </w:t>
      </w:r>
      <w:r w:rsidRPr="00250E75">
        <w:rPr>
          <w:sz w:val="24"/>
          <w:szCs w:val="24"/>
        </w:rPr>
        <w:t>По окончании выполнения НИД по утвержденной теме аспирант представляет общий отчет о научно-исследовательской работе</w:t>
      </w:r>
      <w:r w:rsidR="006E1ACC" w:rsidRPr="00250E75">
        <w:rPr>
          <w:sz w:val="24"/>
          <w:szCs w:val="24"/>
        </w:rPr>
        <w:t xml:space="preserve"> в виде отчета о научно-исследовательской работе, составленного в соответствии с ГОСТ 7.32-2001 «Межгосударственный стандарт. СИБИД. Отчет о научно-исследовательской работе. Структура и правила оформления» (введен Постановлением Госстандарта России от 04.09.2001 № 367-ст)</w:t>
      </w:r>
      <w:r w:rsidRPr="00250E75">
        <w:rPr>
          <w:sz w:val="24"/>
          <w:szCs w:val="24"/>
        </w:rPr>
        <w:t>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Решение об аттестации аспиранта по результатам НИД принимается на основе </w:t>
      </w:r>
      <w:r w:rsidR="006E1ACC" w:rsidRPr="00250E75">
        <w:rPr>
          <w:sz w:val="24"/>
          <w:szCs w:val="24"/>
        </w:rPr>
        <w:t xml:space="preserve">выполнения индивидуального плана аспиранта </w:t>
      </w:r>
      <w:r w:rsidRPr="00250E75">
        <w:rPr>
          <w:sz w:val="24"/>
          <w:szCs w:val="24"/>
        </w:rPr>
        <w:t>и результатов текущей аттестации, проводимой научным руководителем (п. 5 программы).</w:t>
      </w:r>
    </w:p>
    <w:p w:rsidR="00D52ECB" w:rsidRPr="00250E75" w:rsidRDefault="00D52ECB" w:rsidP="001D308D">
      <w:pPr>
        <w:ind w:firstLine="0"/>
        <w:jc w:val="center"/>
        <w:rPr>
          <w:b/>
          <w:sz w:val="24"/>
          <w:szCs w:val="24"/>
        </w:rPr>
      </w:pPr>
      <w:r w:rsidRPr="00250E75">
        <w:rPr>
          <w:b/>
          <w:sz w:val="24"/>
          <w:szCs w:val="24"/>
        </w:rPr>
        <w:t>4.</w:t>
      </w:r>
      <w:r w:rsidRPr="00250E75">
        <w:rPr>
          <w:b/>
          <w:sz w:val="24"/>
          <w:szCs w:val="24"/>
        </w:rPr>
        <w:tab/>
        <w:t>Требования к научно-квалификационной работе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НКР аспиранта является формой представления результатов его НИД.</w:t>
      </w:r>
    </w:p>
    <w:p w:rsidR="001D308D" w:rsidRPr="00250E75" w:rsidRDefault="00D52ECB" w:rsidP="00250E75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НКР выполняется по требованиям, определенным п. 15 Положения о присуждении ученых степеней, утвержденного постановлением Правительства Российской Федерации от 24.09.2013 № 842 "О порядке присуждения ученых степеней", и оформляется в соответствии с ГОСТ Р 7.0.11-2011 «Национальный стандарт Российской Федерации. СИБИД. Диссертация и автореферат диссертации. Структура и правила оформления», утв. Приказом Федерального агентства по техническому регулированию и метрологии от 13.12.2011 № 811-ст.</w:t>
      </w:r>
    </w:p>
    <w:p w:rsidR="00D52ECB" w:rsidRPr="00250E75" w:rsidRDefault="00D52ECB" w:rsidP="001D308D">
      <w:pPr>
        <w:ind w:firstLine="0"/>
        <w:jc w:val="center"/>
        <w:rPr>
          <w:b/>
          <w:sz w:val="24"/>
          <w:szCs w:val="24"/>
        </w:rPr>
      </w:pPr>
      <w:r w:rsidRPr="00250E75">
        <w:rPr>
          <w:b/>
          <w:sz w:val="24"/>
          <w:szCs w:val="24"/>
        </w:rPr>
        <w:t>5.</w:t>
      </w:r>
      <w:r w:rsidR="001D308D" w:rsidRPr="00250E75">
        <w:rPr>
          <w:b/>
          <w:sz w:val="24"/>
          <w:szCs w:val="24"/>
        </w:rPr>
        <w:t xml:space="preserve"> </w:t>
      </w:r>
      <w:r w:rsidRPr="00250E75">
        <w:rPr>
          <w:b/>
          <w:sz w:val="24"/>
          <w:szCs w:val="24"/>
        </w:rPr>
        <w:t>Содержание научно</w:t>
      </w:r>
      <w:r w:rsidR="001D308D" w:rsidRPr="00250E75">
        <w:rPr>
          <w:b/>
          <w:sz w:val="24"/>
          <w:szCs w:val="24"/>
        </w:rPr>
        <w:t>-исследовательской деятельности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b/>
          <w:sz w:val="24"/>
          <w:szCs w:val="24"/>
        </w:rPr>
        <w:t>1-2 семестры.</w:t>
      </w:r>
      <w:r w:rsidRPr="00250E75">
        <w:rPr>
          <w:sz w:val="24"/>
          <w:szCs w:val="24"/>
        </w:rPr>
        <w:t xml:space="preserve"> Знакомство с программой, целями и задачами научно-исследовательской деятельности, ее содержанием, знакомство с порядком планирования, организации, проведения научного исследования, методами обработки его результатов, правилами оформления части текста </w:t>
      </w:r>
      <w:r w:rsidR="001D308D" w:rsidRPr="00250E75">
        <w:rPr>
          <w:sz w:val="24"/>
          <w:szCs w:val="24"/>
        </w:rPr>
        <w:t>НКР</w:t>
      </w:r>
      <w:r w:rsidRPr="00250E75">
        <w:rPr>
          <w:sz w:val="24"/>
          <w:szCs w:val="24"/>
        </w:rPr>
        <w:t xml:space="preserve"> (кандидатской диссертации), требованиями к отчетной документации практикантов, критериями выставления зачета, порядком подведения итогов работы. Проектирование и планирование организации и проведения научного исследования совместно с научным руководителем, результатом которого является план работы на весь период практики и в котором отражены объем, содержание и сроки проведения исследования на базе практики. Актуализация изученной и освоение новой научной литературы. Освоение методов теоретического исследования – сравнительно-сопоставительного, ретроспективного анализа, систематизации материалов по проблеме исследования, прогнозирования, моделирования.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b/>
          <w:sz w:val="24"/>
          <w:szCs w:val="24"/>
        </w:rPr>
        <w:t>3-4 семестры.</w:t>
      </w:r>
      <w:r w:rsidRPr="00250E75">
        <w:rPr>
          <w:sz w:val="24"/>
          <w:szCs w:val="24"/>
        </w:rPr>
        <w:t xml:space="preserve"> Составление и уточнение программы теоретической и эмпирической части исследования на втором этапе научно-исследовательской работы. Разработка критериев и показателей изучаемого феномена. Подбор диагностического блока исследования. Проведение пилотажного исследования на основе предварительно разработанной программы с использованием валидных и надежных методов, методик и процедур, соответствующих цели и задачам исследования. Осуществление математико-статистической обработки результатов проведенного исследования, предполагающей применение современных математических методов и использование адекватных поставленным задачам статистических критериев. Анализ эмпирических данных, предусматривающий глубокую и адекватную количественную и качественную характеристику. Наглядное оформление полученных результатов (в виде таблиц, рисунков и т.п.). Предварительное формулирование выводов по первому этапу эмпирического исследования. Подготовка материалов для публикаций.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Составление программы второго этапа эмпирического исследования (констатирующий этап). Проведение второго этапа эмпирического исследования на основе предварительно разработанной программы с использованием валидных и надежных методов, методик и процедур, соответствующих цели и задачам исследования. Осуществление математико-статистической обработки результатов проведенного исследования, предполагающей применение современных математических методов, в том числе методов многомерного анализа данных (корреляционного, дисперсионного, факторного, кластерного и др.) и использование адекватных поставленным задачам статистических критериев. Анализ эмпирических данных, предусматривающий глубокое и адекватное количественную и качественную характеристику. Наглядное оформление полученных результатов (в виде таблиц, рисунков и т.п.). Предварительное формулирование выводов. Подготовка материалов для публикаций.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b/>
          <w:sz w:val="24"/>
          <w:szCs w:val="24"/>
        </w:rPr>
        <w:t>5</w:t>
      </w:r>
      <w:r w:rsidR="00127543" w:rsidRPr="00250E75">
        <w:rPr>
          <w:b/>
          <w:sz w:val="24"/>
          <w:szCs w:val="24"/>
        </w:rPr>
        <w:t>-6</w:t>
      </w:r>
      <w:r w:rsidRPr="00250E75">
        <w:rPr>
          <w:b/>
          <w:sz w:val="24"/>
          <w:szCs w:val="24"/>
        </w:rPr>
        <w:t xml:space="preserve"> семестр.</w:t>
      </w:r>
      <w:r w:rsidRPr="00250E75">
        <w:rPr>
          <w:sz w:val="24"/>
          <w:szCs w:val="24"/>
        </w:rPr>
        <w:t xml:space="preserve"> Планирование формирующего (развивающего) эксперимента. Составление программы формирующего эксперимента и его проведение. Качественный и количественный анализ результатов формирующего эксперимента. Сопоставление результатов констатирующего и формирующего экспериментов. Разработка рекомендаций по результатам исследования. Оформление текста кандидатской диссертации.</w:t>
      </w:r>
    </w:p>
    <w:p w:rsidR="000863C9" w:rsidRPr="00250E75" w:rsidRDefault="000863C9" w:rsidP="000863C9">
      <w:pPr>
        <w:ind w:firstLine="709"/>
        <w:rPr>
          <w:sz w:val="24"/>
          <w:szCs w:val="24"/>
        </w:rPr>
      </w:pPr>
      <w:r w:rsidRPr="00250E75">
        <w:rPr>
          <w:b/>
          <w:sz w:val="24"/>
          <w:szCs w:val="24"/>
        </w:rPr>
        <w:t>7-8 семестр.</w:t>
      </w:r>
      <w:r w:rsidRPr="00250E75">
        <w:rPr>
          <w:sz w:val="24"/>
          <w:szCs w:val="24"/>
        </w:rPr>
        <w:t xml:space="preserve"> Качественный и количественный анализ результатов формирующего эксперимента. Сопоставление результатов констатирующего и формирующего экспериментов. Разработка рекомендаций по результатам исследования. Оформление текста кандидатской диссертации. Подготовка выступления к предзащите. Предварительная защита выпускной квалификационной работы (кандидатской диссертации).</w:t>
      </w:r>
    </w:p>
    <w:p w:rsidR="00127543" w:rsidRPr="00250E75" w:rsidRDefault="00D83312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Для аспирантов заочной формы обучения распределение научно-исследовательской деятельности определя</w:t>
      </w:r>
      <w:r w:rsidR="00AF6792" w:rsidRPr="00250E75">
        <w:rPr>
          <w:sz w:val="24"/>
          <w:szCs w:val="24"/>
        </w:rPr>
        <w:t>е</w:t>
      </w:r>
      <w:r w:rsidRPr="00250E75">
        <w:rPr>
          <w:sz w:val="24"/>
          <w:szCs w:val="24"/>
        </w:rPr>
        <w:t>тся пропорционально сроку подготовки.</w:t>
      </w:r>
    </w:p>
    <w:p w:rsidR="00CD107C" w:rsidRPr="00250E75" w:rsidRDefault="00D52ECB" w:rsidP="00CD107C">
      <w:pPr>
        <w:ind w:firstLine="0"/>
        <w:jc w:val="center"/>
        <w:rPr>
          <w:b/>
          <w:sz w:val="24"/>
          <w:szCs w:val="24"/>
        </w:rPr>
      </w:pPr>
      <w:r w:rsidRPr="00250E75">
        <w:rPr>
          <w:b/>
          <w:sz w:val="24"/>
          <w:szCs w:val="24"/>
        </w:rPr>
        <w:t>6.</w:t>
      </w:r>
      <w:r w:rsidR="00127543" w:rsidRPr="00250E75">
        <w:rPr>
          <w:b/>
          <w:sz w:val="24"/>
          <w:szCs w:val="24"/>
        </w:rPr>
        <w:t xml:space="preserve"> </w:t>
      </w:r>
      <w:r w:rsidRPr="00250E75">
        <w:rPr>
          <w:b/>
          <w:sz w:val="24"/>
          <w:szCs w:val="24"/>
        </w:rPr>
        <w:t>Оценочные средства и критерии оценивания</w:t>
      </w:r>
    </w:p>
    <w:p w:rsidR="00D52ECB" w:rsidRPr="00250E75" w:rsidRDefault="00D52ECB" w:rsidP="00CD107C">
      <w:pPr>
        <w:ind w:firstLine="0"/>
        <w:jc w:val="center"/>
        <w:rPr>
          <w:b/>
          <w:sz w:val="24"/>
          <w:szCs w:val="24"/>
        </w:rPr>
      </w:pPr>
      <w:r w:rsidRPr="00250E75">
        <w:rPr>
          <w:b/>
          <w:sz w:val="24"/>
          <w:szCs w:val="24"/>
        </w:rPr>
        <w:t>результатов научных исследований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 xml:space="preserve">Оценочные средства и критерии оценивания результатов научных исследований обусловлены необходимостью определить сформированность компетенций выпускника по направлению подготовки </w:t>
      </w:r>
      <w:r w:rsidR="00596B0F" w:rsidRPr="00250E75">
        <w:rPr>
          <w:sz w:val="24"/>
          <w:szCs w:val="24"/>
        </w:rPr>
        <w:t>20.06.01 Техносферная безопасность, направленности «Охрана труда (нефтяной и газовой промышленности)»</w:t>
      </w:r>
      <w:r w:rsidRPr="00250E75">
        <w:rPr>
          <w:sz w:val="24"/>
          <w:szCs w:val="24"/>
        </w:rPr>
        <w:t xml:space="preserve">, позволяющих осуществлять научно-исследовательскую деятельность в области </w:t>
      </w:r>
      <w:r w:rsidR="007B6422" w:rsidRPr="00250E75">
        <w:rPr>
          <w:sz w:val="24"/>
          <w:szCs w:val="24"/>
        </w:rPr>
        <w:t>контроля, оценки и нормирования опасных и вредных факторов производства, способов и средств защиты от них, социальной и экономической оценки эффективности способов и средств обеспечения безопасности, сохранения здоровья работников</w:t>
      </w:r>
      <w:r w:rsidRPr="00250E75">
        <w:rPr>
          <w:sz w:val="24"/>
          <w:szCs w:val="24"/>
        </w:rPr>
        <w:t>.</w:t>
      </w:r>
    </w:p>
    <w:p w:rsidR="00D52ECB" w:rsidRPr="00250E75" w:rsidRDefault="00D52ECB" w:rsidP="00D52ECB">
      <w:pPr>
        <w:ind w:firstLine="709"/>
        <w:rPr>
          <w:sz w:val="24"/>
          <w:szCs w:val="24"/>
        </w:rPr>
      </w:pPr>
      <w:r w:rsidRPr="00250E75">
        <w:rPr>
          <w:sz w:val="24"/>
          <w:szCs w:val="24"/>
        </w:rPr>
        <w:t>Применение оценочных средств соотносится с этапами НИД аспиранта. В индивидуальном плане подготовки аспиранта его научным руководителем могут детализироваться задания и конкретизироваться средства их оценивания.</w:t>
      </w:r>
    </w:p>
    <w:p w:rsidR="00250E75" w:rsidRDefault="00D52ECB" w:rsidP="00D52ECB">
      <w:pPr>
        <w:ind w:firstLine="709"/>
        <w:rPr>
          <w:sz w:val="24"/>
          <w:szCs w:val="24"/>
        </w:rPr>
        <w:sectPr w:rsidR="00250E75" w:rsidSect="00250E75"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  <w:r w:rsidRPr="00250E75">
        <w:rPr>
          <w:sz w:val="24"/>
          <w:szCs w:val="24"/>
        </w:rPr>
        <w:t>Приведенные в табличной форме оценочные средства применяются как формы текущей аттестации, при помощи которых научный руководитель может оценивать результаты выполнения аспирантом заданий в течение учебного года.</w:t>
      </w:r>
    </w:p>
    <w:p w:rsidR="00250E75" w:rsidRPr="008E06F3" w:rsidRDefault="00250E75" w:rsidP="00250E75">
      <w:pPr>
        <w:ind w:firstLine="709"/>
        <w:jc w:val="right"/>
        <w:rPr>
          <w:sz w:val="24"/>
          <w:szCs w:val="24"/>
        </w:rPr>
      </w:pPr>
      <w:r w:rsidRPr="008E06F3">
        <w:rPr>
          <w:sz w:val="24"/>
          <w:szCs w:val="24"/>
        </w:rPr>
        <w:t>Таблица 1.</w:t>
      </w:r>
    </w:p>
    <w:p w:rsidR="00250E75" w:rsidRPr="008E06F3" w:rsidRDefault="00250E75" w:rsidP="00250E75">
      <w:pPr>
        <w:spacing w:line="240" w:lineRule="auto"/>
        <w:ind w:firstLine="709"/>
        <w:jc w:val="center"/>
        <w:rPr>
          <w:sz w:val="24"/>
          <w:szCs w:val="24"/>
        </w:rPr>
      </w:pPr>
      <w:r w:rsidRPr="008E06F3">
        <w:rPr>
          <w:sz w:val="24"/>
          <w:szCs w:val="24"/>
        </w:rPr>
        <w:t>Оценочные средства, критерии оценивания и показателя</w:t>
      </w:r>
    </w:p>
    <w:p w:rsidR="00250E75" w:rsidRPr="008E06F3" w:rsidRDefault="00C94C12" w:rsidP="00250E75">
      <w:pPr>
        <w:spacing w:line="240" w:lineRule="auto"/>
        <w:ind w:firstLine="709"/>
        <w:jc w:val="center"/>
        <w:rPr>
          <w:sz w:val="24"/>
          <w:szCs w:val="24"/>
        </w:rPr>
      </w:pPr>
      <w:r>
        <w:rPr>
          <w:sz w:val="24"/>
          <w:szCs w:val="24"/>
        </w:rPr>
        <w:t>(для аспирантов 1-</w:t>
      </w:r>
      <w:r w:rsidR="00250E75" w:rsidRPr="008E06F3">
        <w:rPr>
          <w:sz w:val="24"/>
          <w:szCs w:val="24"/>
        </w:rPr>
        <w:t>го года обучения)</w:t>
      </w:r>
    </w:p>
    <w:tbl>
      <w:tblPr>
        <w:tblW w:w="951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1563"/>
        <w:gridCol w:w="1840"/>
        <w:gridCol w:w="1795"/>
        <w:gridCol w:w="1795"/>
        <w:gridCol w:w="1805"/>
      </w:tblGrid>
      <w:tr w:rsidR="00250E75" w:rsidRPr="008E06F3" w:rsidTr="00AC52E4">
        <w:trPr>
          <w:trHeight w:hRule="exact" w:val="1088"/>
          <w:tblHeader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Этапы</w:t>
            </w:r>
          </w:p>
        </w:tc>
        <w:tc>
          <w:tcPr>
            <w:tcW w:w="1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Оценочные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средства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Критерии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оценивания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результатов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обучения</w:t>
            </w:r>
          </w:p>
        </w:tc>
        <w:tc>
          <w:tcPr>
            <w:tcW w:w="539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Показатели оценивания результатов обучения</w:t>
            </w:r>
          </w:p>
        </w:tc>
      </w:tr>
      <w:tr w:rsidR="00250E75" w:rsidRPr="008E06F3" w:rsidTr="00AC52E4">
        <w:trPr>
          <w:trHeight w:val="138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План НКР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Логичность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План не логичен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 xml:space="preserve">План составлен в целом логично, но присутствуют отдельные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недочеты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Логика исследования в плане работы соблюдена</w:t>
            </w:r>
          </w:p>
        </w:tc>
      </w:tr>
      <w:tr w:rsidR="00250E75" w:rsidRPr="008E06F3" w:rsidTr="00AC52E4">
        <w:trPr>
          <w:trHeight w:hRule="exact" w:val="931"/>
        </w:trPr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Соответствие теме исследования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План не соответствует теме исследования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Имеются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недочеты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>
              <w:rPr>
                <w:rStyle w:val="9pt0pt"/>
                <w:sz w:val="24"/>
                <w:szCs w:val="24"/>
              </w:rPr>
              <w:t xml:space="preserve">План полностью соответствует </w:t>
            </w:r>
            <w:r w:rsidRPr="008E06F3">
              <w:rPr>
                <w:rStyle w:val="9pt0pt"/>
                <w:sz w:val="24"/>
                <w:szCs w:val="24"/>
              </w:rPr>
              <w:t>теме исследования</w:t>
            </w:r>
          </w:p>
        </w:tc>
      </w:tr>
      <w:tr w:rsidR="00250E75" w:rsidRPr="008E06F3" w:rsidTr="00AC52E4">
        <w:trPr>
          <w:trHeight w:hRule="exact" w:val="1618"/>
        </w:trPr>
        <w:tc>
          <w:tcPr>
            <w:tcW w:w="71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Соответствие цели и задачам исследования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План не соответствует целям и задачам исследования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План в целом соответствует целям и задачам исследования, но имеются отдельные недочеты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План полностью соответствует целям и задачам исследования</w:t>
            </w:r>
          </w:p>
        </w:tc>
      </w:tr>
      <w:tr w:rsidR="00250E75" w:rsidRPr="008E06F3" w:rsidTr="00AC52E4">
        <w:trPr>
          <w:trHeight w:hRule="exact" w:val="2234"/>
        </w:trPr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2</w:t>
            </w:r>
          </w:p>
        </w:tc>
        <w:tc>
          <w:tcPr>
            <w:tcW w:w="15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Составление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библиографии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Полнота и разнообразие представленных источников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библиографии отсутствуют значимые для изучения данной проблемы источники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 библиография полна и разнообразна с точки зрения представленных источников, но есть отдельные недочеты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Библиография полна и разнообразна с точки зрения представленных источников</w:t>
            </w:r>
          </w:p>
        </w:tc>
      </w:tr>
      <w:tr w:rsidR="00250E75" w:rsidRPr="008E06F3" w:rsidTr="00AC52E4">
        <w:trPr>
          <w:trHeight w:hRule="exact" w:val="1996"/>
        </w:trPr>
        <w:tc>
          <w:tcPr>
            <w:tcW w:w="7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Правила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технического</w:t>
            </w:r>
            <w:r>
              <w:rPr>
                <w:rStyle w:val="9pt0pt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Библиография составлена без учета требований ГОСТ Р 7.0.11</w:t>
            </w:r>
            <w:r w:rsidRPr="008E06F3">
              <w:rPr>
                <w:rStyle w:val="9pt0pt"/>
                <w:sz w:val="24"/>
                <w:szCs w:val="24"/>
              </w:rPr>
              <w:softHyphen/>
              <w:t>2011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rStyle w:val="9pt0pt"/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 библиография составлена по требованиям ГОСТ Р 7.0.11</w:t>
            </w:r>
            <w:r w:rsidRPr="008E06F3">
              <w:rPr>
                <w:rStyle w:val="9pt0pt"/>
                <w:sz w:val="24"/>
                <w:szCs w:val="24"/>
              </w:rPr>
              <w:softHyphen/>
              <w:t>2011, но с отдельными недостатками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rStyle w:val="9pt0pt"/>
                <w:sz w:val="24"/>
                <w:szCs w:val="24"/>
              </w:rPr>
            </w:pP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Составлена в соответствии с требованиями ГОСТ Р 7.0.11</w:t>
            </w:r>
            <w:r w:rsidRPr="008E06F3">
              <w:rPr>
                <w:rStyle w:val="9pt0pt"/>
                <w:sz w:val="24"/>
                <w:szCs w:val="24"/>
              </w:rPr>
              <w:softHyphen/>
              <w:t>2011</w:t>
            </w:r>
          </w:p>
        </w:tc>
      </w:tr>
      <w:tr w:rsidR="00250E75" w:rsidRPr="008E06F3" w:rsidTr="00AC52E4">
        <w:trPr>
          <w:trHeight w:hRule="exact" w:val="2281"/>
        </w:trPr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3</w:t>
            </w:r>
          </w:p>
        </w:tc>
        <w:tc>
          <w:tcPr>
            <w:tcW w:w="15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Научный обзор по теме исследования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Системность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Научный обзор не содержит системного анализа имеющих</w:t>
            </w:r>
            <w:r>
              <w:rPr>
                <w:rStyle w:val="9pt0pt"/>
                <w:sz w:val="24"/>
                <w:szCs w:val="24"/>
              </w:rPr>
              <w:t xml:space="preserve">ся </w:t>
            </w:r>
            <w:r w:rsidRPr="008E06F3">
              <w:rPr>
                <w:rStyle w:val="9pt0pt"/>
                <w:sz w:val="24"/>
                <w:szCs w:val="24"/>
              </w:rPr>
              <w:t>научных достижений по теме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 представлен комплексный анализ научных достижений по теме, но имеются отдельные недоработки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Проведен системный анализ научных достижений по теме исследования</w:t>
            </w:r>
          </w:p>
        </w:tc>
      </w:tr>
      <w:tr w:rsidR="00250E75" w:rsidRPr="008E06F3" w:rsidTr="00AC52E4">
        <w:trPr>
          <w:trHeight w:hRule="exact" w:val="2746"/>
        </w:trPr>
        <w:tc>
          <w:tcPr>
            <w:tcW w:w="715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Критический анализ научных достижений по теме работы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Фрагментарное применение технологий критического анализа и оценки современных научных достижений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 успешное, но содержащее отдельные недочеты в применении технологий критического анализа и оценки современных научных достижений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Успешное и систематическое применение технологий критического анализа и оценки современных научных достижений</w:t>
            </w:r>
          </w:p>
        </w:tc>
      </w:tr>
      <w:tr w:rsidR="00250E75" w:rsidRPr="008E06F3" w:rsidTr="00AC52E4">
        <w:trPr>
          <w:trHeight w:hRule="exact" w:val="1695"/>
        </w:trPr>
        <w:tc>
          <w:tcPr>
            <w:tcW w:w="71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Стилистика научного обзора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Грубо нарушены правила научного стиля речи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Имеются отдельные замечания к стилю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Научный обзор написан в соответствии с требованиями к научному стилю речи</w:t>
            </w:r>
          </w:p>
        </w:tc>
      </w:tr>
      <w:tr w:rsidR="00250E75" w:rsidRPr="008E06F3" w:rsidTr="00AC52E4">
        <w:trPr>
          <w:trHeight w:hRule="exact" w:val="1703"/>
        </w:trPr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4</w:t>
            </w:r>
          </w:p>
        </w:tc>
        <w:tc>
          <w:tcPr>
            <w:tcW w:w="15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 на научном семинаре или конференции по теме исследования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 выполнен на низком теоретическом уровне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Имеются отдельные замечания к содержанию доклада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 является содержательным, полным, выполнен на высоком теоретическом уровне</w:t>
            </w:r>
          </w:p>
        </w:tc>
      </w:tr>
      <w:tr w:rsidR="00250E75" w:rsidRPr="008E06F3" w:rsidTr="00AC52E4">
        <w:trPr>
          <w:trHeight w:val="600"/>
        </w:trPr>
        <w:tc>
          <w:tcPr>
            <w:tcW w:w="7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Техническое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(мультимедийная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презентация)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подготовлена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неправильно, не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 основное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 /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отсутствует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технически</w:t>
            </w:r>
            <w:r>
              <w:rPr>
                <w:rStyle w:val="9pt0pt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правильно,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позволяе</w:t>
            </w:r>
            <w:r>
              <w:rPr>
                <w:rStyle w:val="9pt0pt"/>
                <w:sz w:val="24"/>
                <w:szCs w:val="24"/>
              </w:rPr>
              <w:t xml:space="preserve">т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доклада, имеются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замечания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оформлена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высоком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уровне, 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содержание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доклада</w:t>
            </w:r>
          </w:p>
        </w:tc>
      </w:tr>
      <w:tr w:rsidR="00250E75" w:rsidRPr="008E06F3" w:rsidTr="00AC52E4">
        <w:trPr>
          <w:trHeight w:val="2549"/>
        </w:trPr>
        <w:tc>
          <w:tcPr>
            <w:tcW w:w="7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Коммуникативная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компетентность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докладчика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отсутствие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навыка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публичной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хорошие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коммуникативные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навыки и умения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публичной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высокий уровень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коммуникативны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х навыков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публичной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</w:tr>
      <w:tr w:rsidR="00250E75" w:rsidRPr="008E06F3" w:rsidTr="00AC52E4">
        <w:trPr>
          <w:trHeight w:val="1391"/>
        </w:trPr>
        <w:tc>
          <w:tcPr>
            <w:tcW w:w="7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5</w:t>
            </w:r>
          </w:p>
        </w:tc>
        <w:tc>
          <w:tcPr>
            <w:tcW w:w="15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Сбор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обработка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информации по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теме работы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(оформляется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виде обзора)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Актуальность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информации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Собранная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информация не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является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актуальной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информация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целом актуальна,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 имеются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недостатки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является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актуальной</w:t>
            </w:r>
          </w:p>
        </w:tc>
      </w:tr>
      <w:tr w:rsidR="00250E75" w:rsidRPr="008E06F3" w:rsidTr="00AC52E4">
        <w:trPr>
          <w:trHeight w:val="2077"/>
        </w:trPr>
        <w:tc>
          <w:tcPr>
            <w:tcW w:w="715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Достоверность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собранных данных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вторичные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данные обладают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признаками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недостоверности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вторичные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данные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достоверны, при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знаки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недостоверности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имеются у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отдельных типов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данных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данные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достоверны</w:t>
            </w:r>
          </w:p>
        </w:tc>
      </w:tr>
      <w:tr w:rsidR="00250E75" w:rsidRPr="008E06F3" w:rsidTr="00AC52E4">
        <w:trPr>
          <w:trHeight w:val="1392"/>
        </w:trPr>
        <w:tc>
          <w:tcPr>
            <w:tcW w:w="71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Релевантность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(соответствие теме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 задачам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исследования)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информация</w:t>
            </w:r>
            <w:r>
              <w:rPr>
                <w:sz w:val="24"/>
                <w:szCs w:val="24"/>
              </w:rPr>
              <w:t xml:space="preserve">  </w:t>
            </w:r>
            <w:r w:rsidRPr="008E06F3">
              <w:rPr>
                <w:rStyle w:val="9pt0pt"/>
                <w:sz w:val="24"/>
                <w:szCs w:val="24"/>
              </w:rPr>
              <w:t>нерелевантна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задачам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исследования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Отдельная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собранная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информация не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соответствует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задачам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Собранная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полностью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релевантна</w:t>
            </w:r>
          </w:p>
        </w:tc>
      </w:tr>
      <w:tr w:rsidR="00250E75" w:rsidRPr="008E06F3" w:rsidTr="00AC52E4">
        <w:trPr>
          <w:trHeight w:val="2318"/>
        </w:trPr>
        <w:tc>
          <w:tcPr>
            <w:tcW w:w="71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Умение правильно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выбрать метод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Обработки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собранной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статистической,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вторичной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информации по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теме работы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Не умеет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правильно</w:t>
            </w:r>
            <w:r>
              <w:rPr>
                <w:rStyle w:val="9pt0pt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выбрать метод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обработки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собранной</w:t>
            </w:r>
            <w:r>
              <w:rPr>
                <w:rStyle w:val="9pt0pt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статистической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вторичной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информации по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теме работы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успешное, 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содержащее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пробелы в умении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выбирать методы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обработки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информации по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теме работы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Умеет правильно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выбрать метод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обработки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собранной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статистической,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вторичной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информации по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теме работы</w:t>
            </w:r>
          </w:p>
        </w:tc>
      </w:tr>
    </w:tbl>
    <w:p w:rsidR="00250E75" w:rsidRDefault="00250E75" w:rsidP="00250E75">
      <w:pPr>
        <w:pStyle w:val="20"/>
        <w:shd w:val="clear" w:color="auto" w:fill="auto"/>
        <w:spacing w:line="240" w:lineRule="exact"/>
        <w:rPr>
          <w:sz w:val="24"/>
          <w:szCs w:val="24"/>
        </w:rPr>
      </w:pPr>
    </w:p>
    <w:p w:rsidR="00250E75" w:rsidRDefault="00250E75" w:rsidP="00250E75">
      <w:pPr>
        <w:pStyle w:val="20"/>
        <w:shd w:val="clear" w:color="auto" w:fill="auto"/>
        <w:spacing w:line="240" w:lineRule="exact"/>
        <w:rPr>
          <w:sz w:val="24"/>
          <w:szCs w:val="24"/>
        </w:rPr>
      </w:pPr>
    </w:p>
    <w:p w:rsidR="00250E75" w:rsidRPr="008E06F3" w:rsidRDefault="00250E75" w:rsidP="00250E75">
      <w:pPr>
        <w:pStyle w:val="20"/>
        <w:shd w:val="clear" w:color="auto" w:fill="auto"/>
        <w:spacing w:line="240" w:lineRule="exact"/>
        <w:ind w:left="20"/>
        <w:jc w:val="right"/>
        <w:rPr>
          <w:sz w:val="24"/>
          <w:szCs w:val="24"/>
        </w:rPr>
      </w:pPr>
      <w:r>
        <w:rPr>
          <w:sz w:val="24"/>
          <w:szCs w:val="24"/>
        </w:rPr>
        <w:t>Т</w:t>
      </w:r>
      <w:r w:rsidRPr="008E06F3">
        <w:rPr>
          <w:sz w:val="24"/>
          <w:szCs w:val="24"/>
        </w:rPr>
        <w:t>аблица 2.</w:t>
      </w:r>
    </w:p>
    <w:p w:rsidR="00250E75" w:rsidRPr="008E06F3" w:rsidRDefault="00250E75" w:rsidP="00250E75">
      <w:pPr>
        <w:rPr>
          <w:sz w:val="24"/>
          <w:szCs w:val="24"/>
        </w:rPr>
      </w:pPr>
    </w:p>
    <w:p w:rsidR="00250E75" w:rsidRPr="008E06F3" w:rsidRDefault="00250E75" w:rsidP="00250E75">
      <w:pPr>
        <w:spacing w:line="240" w:lineRule="auto"/>
        <w:jc w:val="center"/>
        <w:rPr>
          <w:sz w:val="24"/>
          <w:szCs w:val="24"/>
        </w:rPr>
      </w:pPr>
      <w:bookmarkStart w:id="0" w:name="bookmark6"/>
      <w:r w:rsidRPr="008E06F3">
        <w:rPr>
          <w:sz w:val="24"/>
          <w:szCs w:val="24"/>
        </w:rPr>
        <w:t>Оценочные средства, критерии оценивания и показателя</w:t>
      </w:r>
    </w:p>
    <w:p w:rsidR="00250E75" w:rsidRPr="008E06F3" w:rsidRDefault="00250E75" w:rsidP="00250E75">
      <w:pPr>
        <w:spacing w:line="240" w:lineRule="auto"/>
        <w:jc w:val="center"/>
        <w:rPr>
          <w:sz w:val="24"/>
          <w:szCs w:val="24"/>
        </w:rPr>
      </w:pPr>
      <w:r w:rsidRPr="008E06F3">
        <w:rPr>
          <w:sz w:val="24"/>
          <w:szCs w:val="24"/>
        </w:rPr>
        <w:t>(для аспирантов 2-го года обучения)</w:t>
      </w:r>
      <w:bookmarkEnd w:id="0"/>
    </w:p>
    <w:tbl>
      <w:tblPr>
        <w:tblW w:w="9787" w:type="dxa"/>
        <w:tblInd w:w="-27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89"/>
        <w:gridCol w:w="1560"/>
        <w:gridCol w:w="1843"/>
        <w:gridCol w:w="1795"/>
        <w:gridCol w:w="1795"/>
        <w:gridCol w:w="1805"/>
      </w:tblGrid>
      <w:tr w:rsidR="00250E75" w:rsidRPr="008E06F3" w:rsidTr="00AC52E4">
        <w:trPr>
          <w:trHeight w:hRule="exact" w:val="1147"/>
          <w:tblHeader/>
        </w:trPr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Этапы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Оценочные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средства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Критерии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оценивания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результатов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обучения</w:t>
            </w:r>
          </w:p>
        </w:tc>
        <w:tc>
          <w:tcPr>
            <w:tcW w:w="53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Показатели оценивания результатов обучения</w:t>
            </w:r>
          </w:p>
        </w:tc>
      </w:tr>
      <w:tr w:rsidR="00250E75" w:rsidRPr="008E06F3" w:rsidTr="00AC52E4">
        <w:trPr>
          <w:trHeight w:val="2759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1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Подготовка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главы НКР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Уровень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методологической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проработки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проблемы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Фрагментарное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Применение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навыков анализа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методологических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проблем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 целом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успешное, но не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систематическое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применение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навыков анализа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методологических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проблем,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возникающих при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решении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исследовательских задач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Успешное 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систематическое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применение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навыков анализа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методологических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проблем,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возникающих при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решении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исследовательских задач</w:t>
            </w:r>
          </w:p>
        </w:tc>
      </w:tr>
      <w:tr w:rsidR="00250E75" w:rsidRPr="008E06F3" w:rsidTr="00AC52E4">
        <w:trPr>
          <w:trHeight w:val="2953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Сформированность навыка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критического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анализа и оценки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существующих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теоретических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концепций по теме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исследования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Фрагментарное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применение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навыка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критического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анализа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существующих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теоретических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концепций по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теме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исследования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 целом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успешное, но не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систематическое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применение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технологий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критического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анализа и оценки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существующих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теоретических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концепций по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теме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исследования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Сформирован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навык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критического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анализа и оценки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существующих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теоретических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концепций по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теме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исследования</w:t>
            </w:r>
          </w:p>
        </w:tc>
      </w:tr>
      <w:tr w:rsidR="00250E75" w:rsidRPr="008E06F3" w:rsidTr="00AC52E4">
        <w:trPr>
          <w:trHeight w:val="1623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2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 на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всероссийской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или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международной конференции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 теме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исследования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Содержание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доклада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 xml:space="preserve">Доклад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выполнен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 низком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теоретическом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уровне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Имеются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отдельные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замечания к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содержанию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 является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содержательным,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полным,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выполнен на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высоком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теоретическом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уровне</w:t>
            </w:r>
          </w:p>
        </w:tc>
      </w:tr>
      <w:tr w:rsidR="00250E75" w:rsidRPr="008E06F3" w:rsidTr="00AC52E4">
        <w:trPr>
          <w:trHeight w:val="543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Техническое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оформление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доклада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(мультимедийная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презентация)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Презентация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технически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подготовлена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неправильно, не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позволяет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донести основное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содержание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доклада/ или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отсутствует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 целом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технически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презентация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оформлена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правильно,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позволяет донести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содержание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доклада, имеются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отдельные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замечания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Презентация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оформлена на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высоком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техническом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уровне, позволяет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донести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содержание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доклада</w:t>
            </w:r>
          </w:p>
        </w:tc>
      </w:tr>
      <w:tr w:rsidR="00250E75" w:rsidRPr="008E06F3" w:rsidTr="00AC52E4">
        <w:trPr>
          <w:trHeight w:val="1862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Коммуникативная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компетентность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докладчика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Аспирант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демонстрирует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отсутствие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навыка</w:t>
            </w:r>
          </w:p>
          <w:p w:rsidR="00250E75" w:rsidRPr="0039116C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публичной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презентации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результатов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научных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исследований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39116C" w:rsidRDefault="00250E75" w:rsidP="00AC52E4">
            <w:pPr>
              <w:widowControl w:val="0"/>
              <w:spacing w:line="240" w:lineRule="auto"/>
              <w:ind w:firstLine="0"/>
              <w:rPr>
                <w:rStyle w:val="9pt0pt"/>
                <w:rFonts w:eastAsiaTheme="minorHAnsi"/>
                <w:color w:val="auto"/>
                <w:spacing w:val="1"/>
                <w:sz w:val="24"/>
                <w:szCs w:val="24"/>
                <w:shd w:val="clear" w:color="auto" w:fill="auto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Аспирант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демонстрирует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хорошие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коммуникативные навыки и умения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публичной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презентации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результатов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научных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исследований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Аспирант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демонстрирует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высокий уровень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коммуникативных навыков и</w:t>
            </w:r>
          </w:p>
          <w:p w:rsidR="00250E75" w:rsidRPr="0039116C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умений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публичной</w:t>
            </w:r>
            <w:r>
              <w:rPr>
                <w:rFonts w:eastAsia="Times New Roman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>презентации</w:t>
            </w:r>
          </w:p>
          <w:p w:rsidR="00250E75" w:rsidRPr="0039116C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результатов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научных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исследований</w:t>
            </w:r>
          </w:p>
        </w:tc>
      </w:tr>
      <w:tr w:rsidR="00250E75" w:rsidRPr="008E06F3" w:rsidTr="00AC52E4">
        <w:trPr>
          <w:trHeight w:val="544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Умение 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основным 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 общении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государственном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иностранном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языках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частично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освоенное умение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основным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 общении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языках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целом успешное,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но содержащее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пробелы в умении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основным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научном общении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языках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успешное умение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основным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 общении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языках</w:t>
            </w:r>
          </w:p>
        </w:tc>
      </w:tr>
      <w:tr w:rsidR="00250E75" w:rsidRPr="008E06F3" w:rsidTr="00AC52E4">
        <w:trPr>
          <w:trHeight w:val="1899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3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Подготовка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статьи для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рецензируемого научного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журнала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содержания статьи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теме научно-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квалификационной работы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статьи не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соответствует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теме н</w:t>
            </w:r>
            <w:r>
              <w:rPr>
                <w:rStyle w:val="9pt0pt"/>
                <w:sz w:val="24"/>
                <w:szCs w:val="24"/>
              </w:rPr>
              <w:t>аучно-</w:t>
            </w:r>
            <w:r w:rsidRPr="008E06F3">
              <w:rPr>
                <w:rStyle w:val="9pt0pt"/>
                <w:sz w:val="24"/>
                <w:szCs w:val="24"/>
              </w:rPr>
              <w:t>квалификационной работы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статьи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соответствует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теме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исследования, 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имеются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замечания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статьи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соответствует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теме научно-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квалификационной работы</w:t>
            </w:r>
          </w:p>
        </w:tc>
      </w:tr>
      <w:tr w:rsidR="00250E75" w:rsidRPr="008E06F3" w:rsidTr="00AC52E4">
        <w:trPr>
          <w:trHeight w:val="2507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Научная новизна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статьи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статье не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представлен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авторский вклад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аспиранта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решение научной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проблемы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 статья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обладает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новизной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выводов,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предложений,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личный вклад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аспиранта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раскрыт, но есть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замечания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Статья обладает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новизной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выводов,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предложений,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личный вклад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аспиранта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решение научной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проблемы четко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прослеживается</w:t>
            </w:r>
          </w:p>
        </w:tc>
      </w:tr>
      <w:tr w:rsidR="00250E75" w:rsidRPr="008E06F3" w:rsidTr="00AC52E4">
        <w:trPr>
          <w:trHeight w:val="2699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Соблюдение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правил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оформления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авторского права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статье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присутствуют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грубые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нарушения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правил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оформления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/или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некорректные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заимствования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 статья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оформлена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соответствии с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правилами, 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имеются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замечания к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оформлению;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некорректные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заимствования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отсутствуют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Статья оформлена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 полном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соответствии с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правилами,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замечаний к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оформлению нет;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некорректные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заимствования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отсутствуют</w:t>
            </w:r>
          </w:p>
        </w:tc>
      </w:tr>
    </w:tbl>
    <w:p w:rsidR="00250E75" w:rsidRDefault="00250E75" w:rsidP="00250E75">
      <w:pPr>
        <w:widowControl w:val="0"/>
        <w:spacing w:line="240" w:lineRule="exact"/>
        <w:ind w:firstLine="0"/>
        <w:rPr>
          <w:rFonts w:eastAsia="Times New Roman"/>
          <w:color w:val="000000"/>
          <w:spacing w:val="1"/>
          <w:sz w:val="24"/>
          <w:szCs w:val="24"/>
          <w:lang w:eastAsia="ru-RU" w:bidi="ru-RU"/>
        </w:rPr>
      </w:pPr>
    </w:p>
    <w:p w:rsidR="00250E75" w:rsidRDefault="00250E75" w:rsidP="00250E75">
      <w:pPr>
        <w:widowControl w:val="0"/>
        <w:spacing w:line="240" w:lineRule="exact"/>
        <w:ind w:firstLine="0"/>
        <w:rPr>
          <w:rFonts w:eastAsia="Times New Roman"/>
          <w:color w:val="000000"/>
          <w:spacing w:val="1"/>
          <w:sz w:val="24"/>
          <w:szCs w:val="24"/>
          <w:lang w:eastAsia="ru-RU" w:bidi="ru-RU"/>
        </w:rPr>
      </w:pPr>
    </w:p>
    <w:p w:rsidR="00250E75" w:rsidRPr="008E06F3" w:rsidRDefault="00250E75" w:rsidP="00250E75">
      <w:pPr>
        <w:widowControl w:val="0"/>
        <w:spacing w:line="240" w:lineRule="exact"/>
        <w:ind w:firstLine="0"/>
        <w:jc w:val="right"/>
        <w:rPr>
          <w:rFonts w:eastAsia="Times New Roman"/>
          <w:color w:val="000000"/>
          <w:spacing w:val="1"/>
          <w:sz w:val="24"/>
          <w:szCs w:val="24"/>
          <w:lang w:eastAsia="ru-RU" w:bidi="ru-RU"/>
        </w:rPr>
      </w:pPr>
      <w:r w:rsidRPr="008E06F3">
        <w:rPr>
          <w:rFonts w:eastAsia="Times New Roman"/>
          <w:color w:val="000000"/>
          <w:spacing w:val="1"/>
          <w:sz w:val="24"/>
          <w:szCs w:val="24"/>
          <w:lang w:eastAsia="ru-RU" w:bidi="ru-RU"/>
        </w:rPr>
        <w:t>Таблица 3.</w:t>
      </w:r>
    </w:p>
    <w:p w:rsidR="00250E75" w:rsidRPr="008E06F3" w:rsidRDefault="00250E75" w:rsidP="00250E75">
      <w:pPr>
        <w:rPr>
          <w:sz w:val="24"/>
          <w:szCs w:val="24"/>
        </w:rPr>
      </w:pPr>
    </w:p>
    <w:p w:rsidR="00250E75" w:rsidRPr="008E06F3" w:rsidRDefault="00250E75" w:rsidP="00250E75">
      <w:pPr>
        <w:spacing w:line="240" w:lineRule="auto"/>
        <w:jc w:val="center"/>
        <w:rPr>
          <w:sz w:val="24"/>
          <w:szCs w:val="24"/>
        </w:rPr>
      </w:pPr>
      <w:bookmarkStart w:id="1" w:name="bookmark7"/>
      <w:r w:rsidRPr="008E06F3">
        <w:rPr>
          <w:sz w:val="24"/>
          <w:szCs w:val="24"/>
        </w:rPr>
        <w:t>Оценочные средства, критерии оценивания и показателя</w:t>
      </w:r>
    </w:p>
    <w:p w:rsidR="00250E75" w:rsidRPr="008E06F3" w:rsidRDefault="00250E75" w:rsidP="00250E75">
      <w:pPr>
        <w:spacing w:line="240" w:lineRule="auto"/>
        <w:jc w:val="center"/>
        <w:rPr>
          <w:sz w:val="24"/>
          <w:szCs w:val="24"/>
        </w:rPr>
      </w:pPr>
      <w:r w:rsidRPr="008E06F3">
        <w:rPr>
          <w:sz w:val="24"/>
          <w:szCs w:val="24"/>
        </w:rPr>
        <w:t>(для аспирантов 3-го года обучения)</w:t>
      </w:r>
      <w:bookmarkEnd w:id="1"/>
    </w:p>
    <w:tbl>
      <w:tblPr>
        <w:tblW w:w="9787" w:type="dxa"/>
        <w:tblInd w:w="-2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89"/>
        <w:gridCol w:w="1560"/>
        <w:gridCol w:w="2126"/>
        <w:gridCol w:w="1699"/>
        <w:gridCol w:w="1699"/>
        <w:gridCol w:w="1714"/>
      </w:tblGrid>
      <w:tr w:rsidR="00250E75" w:rsidRPr="008E06F3" w:rsidTr="00AC52E4">
        <w:trPr>
          <w:trHeight w:hRule="exact" w:val="643"/>
          <w:tblHeader/>
        </w:trPr>
        <w:tc>
          <w:tcPr>
            <w:tcW w:w="989" w:type="dxa"/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Этапы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Оценочные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средства</w:t>
            </w:r>
          </w:p>
        </w:tc>
        <w:tc>
          <w:tcPr>
            <w:tcW w:w="2126" w:type="dxa"/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Критерии оценивания результатов обучения</w:t>
            </w:r>
          </w:p>
        </w:tc>
        <w:tc>
          <w:tcPr>
            <w:tcW w:w="5112" w:type="dxa"/>
            <w:gridSpan w:val="3"/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Показатели оценивания результатов обучения</w:t>
            </w:r>
          </w:p>
        </w:tc>
      </w:tr>
      <w:tr w:rsidR="00250E75" w:rsidRPr="008E06F3" w:rsidTr="00AC52E4">
        <w:trPr>
          <w:trHeight w:val="2240"/>
        </w:trPr>
        <w:tc>
          <w:tcPr>
            <w:tcW w:w="989" w:type="dxa"/>
            <w:vMerge w:val="restart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1560" w:type="dxa"/>
            <w:vMerge w:val="restart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Работа по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выполнению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НКР</w:t>
            </w:r>
          </w:p>
        </w:tc>
        <w:tc>
          <w:tcPr>
            <w:tcW w:w="2126" w:type="dxa"/>
            <w:shd w:val="clear" w:color="auto" w:fill="FFFFFF"/>
          </w:tcPr>
          <w:p w:rsidR="00250E75" w:rsidRPr="00B2752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программе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Глава/часть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НКР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выполнена не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сформированны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м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планом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Глава/часть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НКР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сформированным планом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 но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есть 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Глава/часть НКР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полном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сформированным планом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</w:tr>
      <w:tr w:rsidR="00250E75" w:rsidRPr="008E06F3" w:rsidTr="00AC52E4">
        <w:trPr>
          <w:trHeight w:val="3265"/>
        </w:trPr>
        <w:tc>
          <w:tcPr>
            <w:tcW w:w="989" w:type="dxa"/>
            <w:vMerge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Уровень 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Низкий уровень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отсутствие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навыков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систематизации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 представления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информации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Хороший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уровень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навык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систематизации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 представления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информации 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целом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имеются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Высокий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уровень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навык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систематизации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 представления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информации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полностью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</w:t>
            </w:r>
          </w:p>
        </w:tc>
      </w:tr>
      <w:tr w:rsidR="00250E75" w:rsidRPr="008E06F3" w:rsidTr="00AC52E4">
        <w:trPr>
          <w:trHeight w:val="276"/>
        </w:trPr>
        <w:tc>
          <w:tcPr>
            <w:tcW w:w="989" w:type="dxa"/>
            <w:vMerge w:val="restart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1560" w:type="dxa"/>
            <w:vMerge w:val="restart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Подготовка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 для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рецензируемого научного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журнала</w:t>
            </w: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содержания статьи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 не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соответствует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целом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соответствует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НКР, но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имеются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соответствует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</w:t>
            </w:r>
          </w:p>
        </w:tc>
      </w:tr>
      <w:tr w:rsidR="00250E75" w:rsidRPr="008E06F3" w:rsidTr="00AC52E4">
        <w:trPr>
          <w:trHeight w:val="2308"/>
        </w:trPr>
        <w:tc>
          <w:tcPr>
            <w:tcW w:w="989" w:type="dxa"/>
            <w:vMerge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Научная новизна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статье не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представлен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авторский вклад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аспиранта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решение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научной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проблемы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целом статья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обладает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новизной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выводов,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предложений,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личный вклад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аспиранта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раскрыт, но есть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Статья обладает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Новизной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выводов,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предложений,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личный вклад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аспиранта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решение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научной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проблемы четко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прослеживается</w:t>
            </w:r>
          </w:p>
        </w:tc>
      </w:tr>
      <w:tr w:rsidR="00250E75" w:rsidRPr="008E06F3" w:rsidTr="00AC52E4">
        <w:trPr>
          <w:trHeight w:val="2544"/>
        </w:trPr>
        <w:tc>
          <w:tcPr>
            <w:tcW w:w="989" w:type="dxa"/>
            <w:vMerge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Соблюдение правил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 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авторского права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статье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присутствуют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грубые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нарушения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Правил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 и/или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некорректные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заимствования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целом статья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правилами, но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есть отдельные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 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оформлению;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некорректные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заимствования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отсутствуют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полном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правилами,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замечаний 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оформлению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нет;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некорректные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заимствования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отсутствуют</w:t>
            </w:r>
          </w:p>
        </w:tc>
      </w:tr>
      <w:tr w:rsidR="00250E75" w:rsidRPr="008E06F3" w:rsidTr="00AC52E4">
        <w:trPr>
          <w:trHeight w:val="1646"/>
        </w:trPr>
        <w:tc>
          <w:tcPr>
            <w:tcW w:w="989" w:type="dxa"/>
            <w:vMerge w:val="restart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3</w:t>
            </w:r>
          </w:p>
        </w:tc>
        <w:tc>
          <w:tcPr>
            <w:tcW w:w="1560" w:type="dxa"/>
            <w:vMerge w:val="restart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Участие в</w:t>
            </w:r>
          </w:p>
          <w:p w:rsidR="00250E75" w:rsidRPr="00B2752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научно-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практической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конференции</w:t>
            </w:r>
          </w:p>
          <w:p w:rsidR="00250E75" w:rsidRPr="00B2752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(с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опубликованием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тезисов/материалов доклада)</w:t>
            </w: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 доклада</w:t>
            </w:r>
          </w:p>
        </w:tc>
        <w:tc>
          <w:tcPr>
            <w:tcW w:w="1699" w:type="dxa"/>
            <w:shd w:val="clear" w:color="auto" w:fill="FFFFFF"/>
          </w:tcPr>
          <w:p w:rsidR="00250E75" w:rsidRPr="00B2752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Доклад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 на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низком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теоретическом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color w:val="000000"/>
                <w:sz w:val="24"/>
                <w:szCs w:val="24"/>
                <w:lang w:eastAsia="ru-RU" w:bidi="ru-RU"/>
              </w:rPr>
            </w:pPr>
            <w:r w:rsidRPr="008E06F3">
              <w:rPr>
                <w:rStyle w:val="9pt0pt"/>
                <w:sz w:val="24"/>
                <w:szCs w:val="24"/>
              </w:rPr>
              <w:t>уровне</w:t>
            </w:r>
          </w:p>
        </w:tc>
        <w:tc>
          <w:tcPr>
            <w:tcW w:w="1699" w:type="dxa"/>
            <w:shd w:val="clear" w:color="auto" w:fill="FFFFFF"/>
          </w:tcPr>
          <w:p w:rsidR="00250E75" w:rsidRPr="00B2752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Имеются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замечания к</w:t>
            </w:r>
            <w:r>
              <w:rPr>
                <w:rStyle w:val="9pt0pt"/>
                <w:rFonts w:eastAsiaTheme="minorHAnsi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содержанию</w:t>
            </w:r>
            <w:r>
              <w:rPr>
                <w:rStyle w:val="9pt0pt"/>
                <w:rFonts w:eastAsiaTheme="minorHAnsi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доклада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Доклад является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sz w:val="24"/>
                <w:szCs w:val="24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содержательным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, полным,</w:t>
            </w:r>
          </w:p>
          <w:p w:rsidR="00250E75" w:rsidRPr="00B2752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выполнен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высоком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теоретическом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уровне</w:t>
            </w:r>
          </w:p>
        </w:tc>
      </w:tr>
      <w:tr w:rsidR="00250E75" w:rsidRPr="008E06F3" w:rsidTr="00AC52E4">
        <w:trPr>
          <w:trHeight w:val="2432"/>
        </w:trPr>
        <w:tc>
          <w:tcPr>
            <w:tcW w:w="989" w:type="dxa"/>
            <w:vMerge/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FFFFFF"/>
          </w:tcPr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Техническое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оформление доклада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(мультимедийная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презентация)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подготовлена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неправильно, не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основное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доклада/ или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отсутствует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правильно,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имеются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замечания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высоком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уровне,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содержание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доклада</w:t>
            </w:r>
          </w:p>
        </w:tc>
      </w:tr>
      <w:tr w:rsidR="00250E75" w:rsidRPr="008E06F3" w:rsidTr="00AC52E4">
        <w:trPr>
          <w:trHeight w:val="2538"/>
        </w:trPr>
        <w:tc>
          <w:tcPr>
            <w:tcW w:w="989" w:type="dxa"/>
            <w:vMerge/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Коммуникативная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компетентность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докладчика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отсутствие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навыка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публичной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хорошие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коммуникативные навыки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публичной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высокий уровень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коммуникативных навыков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публичной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</w:tr>
      <w:tr w:rsidR="00250E75" w:rsidRPr="008E06F3" w:rsidTr="00AC52E4">
        <w:trPr>
          <w:trHeight w:val="3685"/>
        </w:trPr>
        <w:tc>
          <w:tcPr>
            <w:tcW w:w="989" w:type="dxa"/>
            <w:vMerge/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Умение следовать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основным нормам,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принятым в 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общении 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государственном и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иностранном языках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частично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освоенное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основным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общении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целом успешное,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 содержащее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пробелы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основным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общении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успешное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следовать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основным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общении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</w:tr>
      <w:tr w:rsidR="00250E75" w:rsidRPr="008E06F3" w:rsidTr="00AC52E4">
        <w:trPr>
          <w:trHeight w:val="764"/>
        </w:trPr>
        <w:tc>
          <w:tcPr>
            <w:tcW w:w="989" w:type="dxa"/>
            <w:vMerge/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FFFFFF"/>
          </w:tcPr>
          <w:p w:rsidR="00250E75" w:rsidRPr="00563AF2" w:rsidRDefault="00250E75" w:rsidP="00AC52E4">
            <w:pPr>
              <w:pStyle w:val="1"/>
              <w:shd w:val="clear" w:color="auto" w:fill="auto"/>
              <w:spacing w:line="240" w:lineRule="auto"/>
              <w:rPr>
                <w:rStyle w:val="9pt0pt"/>
                <w:color w:val="auto"/>
                <w:spacing w:val="1"/>
                <w:sz w:val="24"/>
                <w:szCs w:val="24"/>
                <w:shd w:val="clear" w:color="auto" w:fill="auto"/>
                <w:lang w:eastAsia="en-US" w:bidi="ar-SA"/>
              </w:rPr>
            </w:pPr>
            <w:r w:rsidRPr="008E06F3">
              <w:rPr>
                <w:rStyle w:val="9pt0pt"/>
                <w:sz w:val="24"/>
                <w:szCs w:val="24"/>
              </w:rPr>
              <w:t>Умение применять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практике знания 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 научной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деятельности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устной и письменной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иностранном языках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Не умеет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применять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практике знания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 работы</w:t>
            </w:r>
          </w:p>
          <w:p w:rsidR="00250E75" w:rsidRPr="00563AF2" w:rsidRDefault="00250E75" w:rsidP="00AC52E4">
            <w:pPr>
              <w:pStyle w:val="1"/>
              <w:shd w:val="clear" w:color="auto" w:fill="auto"/>
              <w:spacing w:line="240" w:lineRule="auto"/>
              <w:rPr>
                <w:rStyle w:val="9pt0pt"/>
                <w:color w:val="auto"/>
                <w:spacing w:val="1"/>
                <w:sz w:val="24"/>
                <w:szCs w:val="24"/>
                <w:shd w:val="clear" w:color="auto" w:fill="auto"/>
                <w:lang w:eastAsia="en-US" w:bidi="ar-SA"/>
              </w:rPr>
            </w:pPr>
            <w:r w:rsidRPr="008E06F3">
              <w:rPr>
                <w:rStyle w:val="9pt0pt"/>
                <w:sz w:val="24"/>
                <w:szCs w:val="24"/>
              </w:rPr>
              <w:t>в устной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письменной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Сформированные, 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содержащие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пробелы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применять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знания об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основных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 работы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устной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письменной</w:t>
            </w:r>
          </w:p>
          <w:p w:rsidR="00250E75" w:rsidRPr="00563AF2" w:rsidRDefault="00250E75" w:rsidP="00AC52E4">
            <w:pPr>
              <w:pStyle w:val="1"/>
              <w:shd w:val="clear" w:color="auto" w:fill="auto"/>
              <w:spacing w:line="240" w:lineRule="auto"/>
              <w:rPr>
                <w:rStyle w:val="9pt0pt"/>
                <w:color w:val="auto"/>
                <w:spacing w:val="1"/>
                <w:sz w:val="24"/>
                <w:szCs w:val="24"/>
                <w:shd w:val="clear" w:color="auto" w:fill="auto"/>
                <w:lang w:eastAsia="en-US" w:bidi="ar-SA"/>
              </w:rPr>
            </w:pP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Style w:val="9pt0pt"/>
                <w:sz w:val="24"/>
                <w:szCs w:val="24"/>
              </w:rPr>
              <w:t xml:space="preserve">и иностранном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Сформированное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применять 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практике знания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деятельности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устной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письменной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rStyle w:val="9pt0pt"/>
                <w:sz w:val="24"/>
                <w:szCs w:val="24"/>
              </w:rPr>
              <w:t xml:space="preserve"> 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rStyle w:val="9pt0pt"/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</w:tr>
      <w:tr w:rsidR="00250E75" w:rsidRPr="008E06F3" w:rsidTr="00AC52E4">
        <w:trPr>
          <w:trHeight w:val="1391"/>
        </w:trPr>
        <w:tc>
          <w:tcPr>
            <w:tcW w:w="98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4</w:t>
            </w:r>
          </w:p>
        </w:tc>
        <w:tc>
          <w:tcPr>
            <w:tcW w:w="1560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Работа по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оформлению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НКР</w:t>
            </w:r>
          </w:p>
        </w:tc>
        <w:tc>
          <w:tcPr>
            <w:tcW w:w="2126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рукописи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соответствии с ГОСТ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 7.0.1102011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Рукопись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некорректно</w:t>
            </w:r>
          </w:p>
        </w:tc>
        <w:tc>
          <w:tcPr>
            <w:tcW w:w="1699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рукопись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правильно, но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есть отдельные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замечания</w:t>
            </w:r>
          </w:p>
        </w:tc>
        <w:tc>
          <w:tcPr>
            <w:tcW w:w="1714" w:type="dxa"/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Рукопись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соответствии с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требованиями</w:t>
            </w:r>
          </w:p>
        </w:tc>
      </w:tr>
    </w:tbl>
    <w:p w:rsidR="00250E75" w:rsidRPr="008E06F3" w:rsidRDefault="00250E75" w:rsidP="00250E75">
      <w:pPr>
        <w:rPr>
          <w:sz w:val="24"/>
          <w:szCs w:val="24"/>
        </w:rPr>
      </w:pPr>
    </w:p>
    <w:p w:rsidR="00250E75" w:rsidRPr="008E06F3" w:rsidRDefault="00250E75" w:rsidP="00250E75">
      <w:pPr>
        <w:widowControl w:val="0"/>
        <w:spacing w:line="240" w:lineRule="exact"/>
        <w:ind w:left="20" w:firstLine="0"/>
        <w:jc w:val="right"/>
        <w:rPr>
          <w:rFonts w:eastAsia="Times New Roman"/>
          <w:color w:val="000000"/>
          <w:spacing w:val="1"/>
          <w:sz w:val="24"/>
          <w:szCs w:val="24"/>
          <w:lang w:eastAsia="ru-RU" w:bidi="ru-RU"/>
        </w:rPr>
      </w:pPr>
      <w:r w:rsidRPr="008E06F3">
        <w:rPr>
          <w:rFonts w:eastAsia="Times New Roman"/>
          <w:color w:val="000000"/>
          <w:spacing w:val="1"/>
          <w:sz w:val="24"/>
          <w:szCs w:val="24"/>
          <w:lang w:eastAsia="ru-RU" w:bidi="ru-RU"/>
        </w:rPr>
        <w:t>Таблица 4.</w:t>
      </w:r>
    </w:p>
    <w:p w:rsidR="00250E75" w:rsidRPr="008E06F3" w:rsidRDefault="00250E75" w:rsidP="00250E75">
      <w:pPr>
        <w:rPr>
          <w:sz w:val="24"/>
          <w:szCs w:val="24"/>
        </w:rPr>
      </w:pPr>
    </w:p>
    <w:p w:rsidR="00250E75" w:rsidRPr="008E06F3" w:rsidRDefault="00250E75" w:rsidP="00250E75">
      <w:pPr>
        <w:spacing w:line="240" w:lineRule="auto"/>
        <w:jc w:val="center"/>
        <w:rPr>
          <w:sz w:val="24"/>
          <w:szCs w:val="24"/>
        </w:rPr>
      </w:pPr>
      <w:r w:rsidRPr="008E06F3">
        <w:rPr>
          <w:sz w:val="24"/>
          <w:szCs w:val="24"/>
        </w:rPr>
        <w:t>Оценочные средства, критерии оценивания и показателя</w:t>
      </w:r>
    </w:p>
    <w:p w:rsidR="00250E75" w:rsidRPr="008E06F3" w:rsidRDefault="00250E75" w:rsidP="00250E75">
      <w:pPr>
        <w:spacing w:line="240" w:lineRule="auto"/>
        <w:jc w:val="center"/>
        <w:rPr>
          <w:sz w:val="24"/>
          <w:szCs w:val="24"/>
        </w:rPr>
      </w:pPr>
      <w:r w:rsidRPr="008E06F3">
        <w:rPr>
          <w:sz w:val="24"/>
          <w:szCs w:val="24"/>
        </w:rPr>
        <w:t>(для аспирантов 4-го года обучения)</w:t>
      </w:r>
    </w:p>
    <w:tbl>
      <w:tblPr>
        <w:tblW w:w="9787" w:type="dxa"/>
        <w:tblInd w:w="-27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89"/>
        <w:gridCol w:w="1560"/>
        <w:gridCol w:w="2126"/>
        <w:gridCol w:w="1699"/>
        <w:gridCol w:w="1699"/>
        <w:gridCol w:w="1714"/>
      </w:tblGrid>
      <w:tr w:rsidR="00250E75" w:rsidRPr="008E06F3" w:rsidTr="00AC52E4">
        <w:trPr>
          <w:trHeight w:hRule="exact" w:val="643"/>
          <w:tblHeader/>
        </w:trPr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Этапы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Оценочные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средства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Критерии оценивания результатов обучения</w:t>
            </w:r>
          </w:p>
        </w:tc>
        <w:tc>
          <w:tcPr>
            <w:tcW w:w="511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Показатели оценивания результатов обучения</w:t>
            </w:r>
          </w:p>
        </w:tc>
      </w:tr>
      <w:tr w:rsidR="00250E75" w:rsidRPr="008E06F3" w:rsidTr="00AC52E4">
        <w:trPr>
          <w:trHeight w:val="2220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Работа по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выполнению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НКР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563AF2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программе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Глава/часть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НКР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выполнена не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сформированным планом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Глава/часть НКР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сформированным планом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 но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есть 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Глава/часть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НКР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полном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сформированным планом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</w:tr>
      <w:tr w:rsidR="00250E75" w:rsidRPr="008E06F3" w:rsidTr="00AC52E4">
        <w:trPr>
          <w:trHeight w:val="3025"/>
        </w:trPr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Уровень 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Низкий уровень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отсутствие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навыков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систематизации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 представления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информации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Хороший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уровень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навык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систематизации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 представления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информации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целом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имеются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Высокий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уровень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результатов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исследования,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навык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систематизации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 представления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информации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полностью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сформирован</w:t>
            </w:r>
          </w:p>
        </w:tc>
      </w:tr>
      <w:tr w:rsidR="00250E75" w:rsidRPr="008E06F3" w:rsidTr="00AC52E4">
        <w:trPr>
          <w:trHeight w:hRule="exact" w:val="221"/>
        </w:trPr>
        <w:tc>
          <w:tcPr>
            <w:tcW w:w="98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69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69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</w:p>
        </w:tc>
        <w:tc>
          <w:tcPr>
            <w:tcW w:w="17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250E75" w:rsidRPr="008E06F3" w:rsidTr="00AC52E4">
        <w:trPr>
          <w:trHeight w:val="276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Подготовка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 для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рецензируемого научного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журнала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содержания статьи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 не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соответствует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целом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соответствует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НКР, но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имеются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соответствует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теме НКР</w:t>
            </w:r>
          </w:p>
        </w:tc>
      </w:tr>
      <w:tr w:rsidR="00250E75" w:rsidRPr="008E06F3" w:rsidTr="00AC52E4">
        <w:trPr>
          <w:trHeight w:val="276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Научная новизна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статьи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статье не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представлен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авторский вклад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аспиранта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решение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научной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проблемы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целом статья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обладает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новизной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выводов,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предложений,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личный вклад</w:t>
            </w:r>
          </w:p>
          <w:p w:rsidR="00250E75" w:rsidRPr="001D2B16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аспиранта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раскрыт, но есть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Статья обладает</w:t>
            </w:r>
          </w:p>
          <w:p w:rsidR="00250E75" w:rsidRPr="001D2B16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новизной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выводов,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предложений,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личный вклад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аспиранта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решение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научной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проблемы четко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прослеживается</w:t>
            </w:r>
          </w:p>
        </w:tc>
      </w:tr>
      <w:tr w:rsidR="00250E75" w:rsidRPr="008E06F3" w:rsidTr="00AC52E4">
        <w:trPr>
          <w:trHeight w:val="2544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Соблюдение правил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 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авторского права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статье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присутствуют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грубые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нарушения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правил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оформления и/или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некорректные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заимствования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 целом статья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оформлена в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правилами, но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есть отдельные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замечания 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оформлению;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некорректные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заимствования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отсутствуют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Статья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оформлена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полном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соответствии с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правилами,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замечаний к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оформлению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нет;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некорректные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заимствования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отсутствуют</w:t>
            </w:r>
          </w:p>
        </w:tc>
      </w:tr>
      <w:tr w:rsidR="00250E75" w:rsidRPr="008E06F3" w:rsidTr="00AC52E4">
        <w:trPr>
          <w:trHeight w:val="1646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jc w:val="center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3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Участие в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научно-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практической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конференции</w:t>
            </w:r>
          </w:p>
          <w:p w:rsidR="00250E75" w:rsidRPr="001D2B16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(с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опубликованием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тезисов/материалов доклада)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Содержание доклада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1D2B16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Доклад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выполнен на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низком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теоретическом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color w:val="000000"/>
                <w:sz w:val="24"/>
                <w:szCs w:val="24"/>
                <w:lang w:eastAsia="ru-RU" w:bidi="ru-RU"/>
              </w:rPr>
            </w:pPr>
            <w:r w:rsidRPr="008E06F3">
              <w:rPr>
                <w:rStyle w:val="9pt0pt"/>
                <w:sz w:val="24"/>
                <w:szCs w:val="24"/>
              </w:rPr>
              <w:t>уровне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1D2B16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Имеются</w:t>
            </w:r>
            <w:r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отдельные</w:t>
            </w:r>
            <w:r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замечания к</w:t>
            </w:r>
            <w:r>
              <w:rPr>
                <w:rStyle w:val="9pt0pt"/>
                <w:rFonts w:eastAsiaTheme="minorHAnsi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содержанию</w:t>
            </w:r>
            <w:r>
              <w:rPr>
                <w:rStyle w:val="9pt0pt"/>
                <w:rFonts w:eastAsiaTheme="minorHAnsi"/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доклада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rFonts w:eastAsia="Times New Roman"/>
                <w:color w:val="000000"/>
                <w:spacing w:val="1"/>
                <w:sz w:val="24"/>
                <w:szCs w:val="24"/>
                <w:lang w:eastAsia="ru-RU" w:bidi="ru-RU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Доклад является</w:t>
            </w:r>
          </w:p>
          <w:p w:rsidR="00250E75" w:rsidRPr="008E06F3" w:rsidRDefault="00250E75" w:rsidP="00AC52E4">
            <w:pPr>
              <w:widowControl w:val="0"/>
              <w:spacing w:line="240" w:lineRule="auto"/>
              <w:ind w:firstLine="0"/>
              <w:rPr>
                <w:sz w:val="24"/>
                <w:szCs w:val="24"/>
              </w:rPr>
            </w:pPr>
            <w:r w:rsidRPr="008E06F3">
              <w:rPr>
                <w:rFonts w:eastAsia="Times New Roman"/>
                <w:color w:val="000000"/>
                <w:spacing w:val="-1"/>
                <w:sz w:val="24"/>
                <w:szCs w:val="24"/>
                <w:lang w:eastAsia="ru-RU" w:bidi="ru-RU"/>
              </w:rPr>
              <w:t>содержательным</w:t>
            </w:r>
            <w:r w:rsidRPr="008E06F3">
              <w:rPr>
                <w:rStyle w:val="9pt0pt"/>
                <w:rFonts w:eastAsiaTheme="minorHAnsi"/>
                <w:sz w:val="24"/>
                <w:szCs w:val="24"/>
              </w:rPr>
              <w:t>, полным,</w:t>
            </w:r>
          </w:p>
          <w:p w:rsidR="00250E75" w:rsidRPr="001D2B16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выполнен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высоком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теоретическом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уровне</w:t>
            </w:r>
          </w:p>
        </w:tc>
      </w:tr>
      <w:tr w:rsidR="00250E75" w:rsidRPr="008E06F3" w:rsidTr="00AC52E4">
        <w:trPr>
          <w:trHeight w:val="2448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Техническое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оформление доклада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(мультимедийная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презентация)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технически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подготовлена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неправильно, не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основное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доклада/ или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отсутствует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правильно,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содержание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имеются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замечания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высоком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техническом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уровне,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позволяет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донести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содержание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доклада</w:t>
            </w:r>
          </w:p>
        </w:tc>
      </w:tr>
      <w:tr w:rsidR="00250E75" w:rsidRPr="008E06F3" w:rsidTr="00AC52E4">
        <w:trPr>
          <w:trHeight w:val="197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Коммуникативная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компетентность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докладчика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отсутствие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навыка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публичной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хорошие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коммуникативные навыки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публичной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презентации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высокий уровень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коммуникативных навыков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публичной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презентации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исследований</w:t>
            </w:r>
          </w:p>
        </w:tc>
      </w:tr>
      <w:tr w:rsidR="00250E75" w:rsidRPr="008E06F3" w:rsidTr="00AC52E4">
        <w:trPr>
          <w:trHeight w:val="3685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Умение следовать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основным нормам,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принятым в 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общении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 и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иностранном языках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частично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освоенное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основным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общении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целом успешное,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 содержащее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пробелы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следовать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основным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общении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Аспирант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демонстрирует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успешное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следовать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основным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нормам,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принятым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общении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</w:tr>
      <w:tr w:rsidR="00250E75" w:rsidRPr="008E06F3" w:rsidTr="00AC52E4">
        <w:trPr>
          <w:trHeight w:val="4392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Умение применять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практике знания 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 научной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деятельности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устной и письменной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иностранном языках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Не умеет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применять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практике знания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 работы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устной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письменной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Сформированные, 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содержащие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пробелы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умении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применять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знания об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основных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 работы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устной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письменной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и иностранном языках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Сформированное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умение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применять 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практике знания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стилистических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особенностях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представления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результатов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научной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деятельности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устной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письменной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форме 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государственном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 иностранном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языках</w:t>
            </w:r>
          </w:p>
        </w:tc>
      </w:tr>
      <w:tr w:rsidR="00250E75" w:rsidRPr="008E06F3" w:rsidTr="00AC52E4">
        <w:trPr>
          <w:trHeight w:val="1391"/>
        </w:trPr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Работа по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оформлению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НКР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рукописи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соответствии с ГОСТ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 7.0.1102011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Рукопись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некорректно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рукопись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правильно, но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есть отдельные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замечания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Рукопись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оформлена в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соответствии с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требованиями</w:t>
            </w:r>
          </w:p>
        </w:tc>
      </w:tr>
      <w:tr w:rsidR="00250E75" w:rsidRPr="008E06F3" w:rsidTr="00AC52E4">
        <w:trPr>
          <w:trHeight w:val="2539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5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Завершение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НКР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Уровень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методологической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проработки проблемы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Фрагментарное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применение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навыков анализа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методологических проблем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успешное, но не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систематическое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применение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навыков анализа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методологических проблем,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возникающих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 решении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исследовательских задач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Успешное 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систематическое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применение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навыков анализа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методологических проблем,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возникающих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при решении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исследовательских задач</w:t>
            </w:r>
          </w:p>
        </w:tc>
      </w:tr>
      <w:tr w:rsidR="00250E75" w:rsidRPr="008E06F3" w:rsidTr="00AC52E4">
        <w:trPr>
          <w:trHeight w:val="2769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Сформированность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навыка критического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анализа и оценки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существующих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теоретических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концепций по теме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Фрагментарное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применение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навыка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критического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анализа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существующих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теоретических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концепций по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теме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успешное, но не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систематиче</w:t>
            </w:r>
            <w:r>
              <w:rPr>
                <w:rStyle w:val="9pt0pt"/>
                <w:sz w:val="24"/>
                <w:szCs w:val="24"/>
              </w:rPr>
              <w:t>ско</w:t>
            </w:r>
            <w:r w:rsidRPr="008E06F3">
              <w:rPr>
                <w:rStyle w:val="9pt0pt"/>
                <w:sz w:val="24"/>
                <w:szCs w:val="24"/>
              </w:rPr>
              <w:t>е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применение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технологий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критического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анализа и оценки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существующих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теоретических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концепций по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теме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Сформирован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навык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критического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анализа и оценки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существующих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теоретических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концепций по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теме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исследования</w:t>
            </w:r>
          </w:p>
        </w:tc>
      </w:tr>
      <w:tr w:rsidR="00250E75" w:rsidRPr="008E06F3" w:rsidTr="00AC52E4">
        <w:trPr>
          <w:trHeight w:val="927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6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Подготовка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научного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Полнота изложения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выводов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исследования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</w:t>
            </w:r>
            <w:r>
              <w:rPr>
                <w:rStyle w:val="9pt0pt"/>
                <w:sz w:val="24"/>
                <w:szCs w:val="24"/>
              </w:rPr>
              <w:t xml:space="preserve">кладе </w:t>
            </w:r>
            <w:r w:rsidRPr="008E06F3">
              <w:rPr>
                <w:rStyle w:val="9pt0pt"/>
                <w:sz w:val="24"/>
                <w:szCs w:val="24"/>
              </w:rPr>
              <w:t>отсут</w:t>
            </w:r>
            <w:r>
              <w:rPr>
                <w:rStyle w:val="9pt0pt"/>
                <w:sz w:val="24"/>
                <w:szCs w:val="24"/>
              </w:rPr>
              <w:t xml:space="preserve">ствуют </w:t>
            </w:r>
            <w:r w:rsidRPr="008E06F3">
              <w:rPr>
                <w:rStyle w:val="9pt0pt"/>
                <w:sz w:val="24"/>
                <w:szCs w:val="24"/>
              </w:rPr>
              <w:t>выводы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докладе выводы</w:t>
            </w:r>
          </w:p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не в полной мере соответствуют поставленным задачам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научном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докладе выводы</w:t>
            </w:r>
          </w:p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E06F3">
              <w:rPr>
                <w:rStyle w:val="9pt0pt"/>
                <w:rFonts w:eastAsiaTheme="minorHAnsi"/>
                <w:sz w:val="24"/>
                <w:szCs w:val="24"/>
              </w:rPr>
              <w:t>полностью соответствуют поставленным задачам</w:t>
            </w:r>
          </w:p>
        </w:tc>
      </w:tr>
      <w:tr w:rsidR="00250E75" w:rsidRPr="008E06F3" w:rsidTr="00AC52E4">
        <w:trPr>
          <w:trHeight w:val="1396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Соответствие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требованиям к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структуре и правилам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оформления научного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доклада по ГОСТ Р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7.0.1102011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Научный доклад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 с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грубыми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нарушениями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требований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ГОСТ Р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7.0.1102011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В целом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научный доклад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оформлен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правильно, но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имеются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отдельные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недочеты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Научный доклад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оформлен в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полном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соответствии с</w:t>
            </w:r>
            <w:r>
              <w:rPr>
                <w:sz w:val="24"/>
                <w:szCs w:val="24"/>
              </w:rPr>
              <w:t xml:space="preserve"> </w:t>
            </w:r>
            <w:r w:rsidRPr="008E06F3">
              <w:rPr>
                <w:rStyle w:val="9pt0pt"/>
                <w:sz w:val="24"/>
                <w:szCs w:val="24"/>
              </w:rPr>
              <w:t>требованиями</w:t>
            </w:r>
          </w:p>
          <w:p w:rsidR="00250E75" w:rsidRPr="008E06F3" w:rsidRDefault="00250E75" w:rsidP="00AC52E4">
            <w:pPr>
              <w:pStyle w:val="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ГОСТ Р</w:t>
            </w:r>
          </w:p>
          <w:p w:rsidR="00250E75" w:rsidRPr="008E06F3" w:rsidRDefault="00250E75" w:rsidP="00AC52E4">
            <w:pPr>
              <w:pStyle w:val="1"/>
              <w:spacing w:line="240" w:lineRule="auto"/>
              <w:rPr>
                <w:sz w:val="24"/>
                <w:szCs w:val="24"/>
              </w:rPr>
            </w:pPr>
            <w:r w:rsidRPr="008E06F3">
              <w:rPr>
                <w:rStyle w:val="9pt0pt"/>
                <w:sz w:val="24"/>
                <w:szCs w:val="24"/>
              </w:rPr>
              <w:t>7.0.1102011</w:t>
            </w:r>
          </w:p>
        </w:tc>
      </w:tr>
    </w:tbl>
    <w:p w:rsidR="00250E75" w:rsidRPr="008E06F3" w:rsidRDefault="00250E75" w:rsidP="00250E75">
      <w:pPr>
        <w:rPr>
          <w:sz w:val="24"/>
          <w:szCs w:val="24"/>
        </w:rPr>
      </w:pPr>
    </w:p>
    <w:p w:rsidR="00250E75" w:rsidRPr="008E06F3" w:rsidRDefault="00250E75" w:rsidP="00250E75">
      <w:pPr>
        <w:rPr>
          <w:sz w:val="24"/>
          <w:szCs w:val="24"/>
        </w:rPr>
      </w:pPr>
    </w:p>
    <w:p w:rsidR="001804EF" w:rsidRDefault="001804EF" w:rsidP="00250E75">
      <w:pPr>
        <w:ind w:firstLine="709"/>
        <w:jc w:val="right"/>
        <w:sectPr w:rsidR="001804EF" w:rsidSect="00250E75">
          <w:pgSz w:w="11906" w:h="16838"/>
          <w:pgMar w:top="1134" w:right="851" w:bottom="1134" w:left="1701" w:header="709" w:footer="709" w:gutter="0"/>
          <w:cols w:space="708"/>
          <w:docGrid w:linePitch="381"/>
        </w:sectPr>
      </w:pPr>
    </w:p>
    <w:p w:rsidR="006D6A50" w:rsidRPr="006D6A50" w:rsidRDefault="006D6A50" w:rsidP="006D6A50">
      <w:pPr>
        <w:ind w:firstLine="0"/>
        <w:jc w:val="center"/>
        <w:rPr>
          <w:b/>
          <w:sz w:val="24"/>
        </w:rPr>
      </w:pPr>
      <w:r w:rsidRPr="006D6A50">
        <w:rPr>
          <w:b/>
          <w:sz w:val="24"/>
        </w:rPr>
        <w:t>7</w:t>
      </w:r>
      <w:r w:rsidRPr="006D6A50">
        <w:rPr>
          <w:b/>
          <w:sz w:val="24"/>
        </w:rPr>
        <w:t>. Лист актуализации</w:t>
      </w:r>
    </w:p>
    <w:p w:rsidR="006D6A50" w:rsidRPr="006D6A50" w:rsidRDefault="006D6A50" w:rsidP="006D6A50">
      <w:pPr>
        <w:ind w:firstLine="0"/>
        <w:rPr>
          <w:sz w:val="24"/>
          <w:u w:val="single"/>
        </w:rPr>
      </w:pPr>
    </w:p>
    <w:p w:rsidR="006D6A50" w:rsidRPr="006D6A50" w:rsidRDefault="006D6A50" w:rsidP="006D6A50">
      <w:pPr>
        <w:ind w:firstLine="0"/>
        <w:rPr>
          <w:sz w:val="24"/>
        </w:rPr>
      </w:pPr>
      <w:r w:rsidRPr="006D6A50">
        <w:rPr>
          <w:color w:val="000000" w:themeColor="text1"/>
          <w:sz w:val="24"/>
          <w:u w:val="single"/>
        </w:rPr>
        <w:t>2022 / 2023 </w:t>
      </w:r>
      <w:bookmarkStart w:id="2" w:name="_GoBack"/>
      <w:bookmarkEnd w:id="2"/>
      <w:r w:rsidRPr="006D6A50">
        <w:rPr>
          <w:sz w:val="24"/>
        </w:rPr>
        <w:t>учебный год</w:t>
      </w:r>
    </w:p>
    <w:p w:rsidR="006D6A50" w:rsidRPr="006D6A50" w:rsidRDefault="006D6A50" w:rsidP="006D6A50">
      <w:pPr>
        <w:ind w:firstLine="0"/>
        <w:rPr>
          <w:sz w:val="24"/>
        </w:rPr>
      </w:pPr>
      <w:r w:rsidRPr="006D6A50">
        <w:rPr>
          <w:sz w:val="24"/>
        </w:rPr>
        <w:t>В рабочую программу вносятся следующие изменения:</w:t>
      </w:r>
    </w:p>
    <w:p w:rsidR="006D6A50" w:rsidRPr="006D6A50" w:rsidRDefault="006D6A50" w:rsidP="006D6A50">
      <w:pPr>
        <w:tabs>
          <w:tab w:val="left" w:leader="underscore" w:pos="10260"/>
        </w:tabs>
        <w:spacing w:line="288" w:lineRule="auto"/>
        <w:ind w:firstLine="0"/>
        <w:rPr>
          <w:color w:val="FFFFFF" w:themeColor="background1"/>
          <w:sz w:val="24"/>
        </w:rPr>
      </w:pPr>
      <w:r w:rsidRPr="006D6A50">
        <w:rPr>
          <w:sz w:val="24"/>
        </w:rPr>
        <w:t>___</w:t>
      </w:r>
      <w:r w:rsidRPr="006D6A50">
        <w:rPr>
          <w:i/>
          <w:color w:val="000000" w:themeColor="text1"/>
          <w:sz w:val="24"/>
          <w:u w:val="single"/>
        </w:rPr>
        <w:t xml:space="preserve">Изменений нет                                                                                                                          </w:t>
      </w:r>
      <w:r w:rsidRPr="006D6A50">
        <w:rPr>
          <w:color w:val="FFFFFF" w:themeColor="background1"/>
          <w:sz w:val="24"/>
        </w:rPr>
        <w:t>.</w:t>
      </w:r>
    </w:p>
    <w:p w:rsidR="006D6A50" w:rsidRPr="006D6A50" w:rsidRDefault="006D6A50" w:rsidP="006D6A50">
      <w:pPr>
        <w:tabs>
          <w:tab w:val="left" w:leader="underscore" w:pos="10260"/>
        </w:tabs>
        <w:spacing w:line="288" w:lineRule="auto"/>
        <w:ind w:firstLine="0"/>
        <w:rPr>
          <w:sz w:val="24"/>
        </w:rPr>
      </w:pPr>
      <w:r w:rsidRPr="006D6A50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D6A50" w:rsidRPr="006D6A50" w:rsidRDefault="006D6A50" w:rsidP="006D6A50">
      <w:pPr>
        <w:tabs>
          <w:tab w:val="left" w:leader="underscore" w:pos="10260"/>
        </w:tabs>
        <w:spacing w:line="288" w:lineRule="auto"/>
        <w:ind w:firstLine="0"/>
        <w:rPr>
          <w:sz w:val="24"/>
        </w:rPr>
      </w:pPr>
      <w:r w:rsidRPr="006D6A50">
        <w:rPr>
          <w:sz w:val="24"/>
        </w:rPr>
        <w:t>ФОС обновлен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 xml:space="preserve">Рабочая программа рассмотрена на заседании кафедры </w:t>
      </w:r>
      <w:r w:rsidRPr="006D6A50">
        <w:rPr>
          <w:sz w:val="24"/>
          <w:u w:val="single"/>
        </w:rPr>
        <w:t xml:space="preserve">ПБиООС                                           </w:t>
      </w:r>
      <w:r w:rsidRPr="006D6A50">
        <w:rPr>
          <w:color w:val="FFFFFF" w:themeColor="background1"/>
          <w:sz w:val="24"/>
          <w:u w:val="single"/>
        </w:rPr>
        <w:t>.</w:t>
      </w:r>
    </w:p>
    <w:p w:rsidR="006D6A50" w:rsidRPr="006D6A50" w:rsidRDefault="006D6A50" w:rsidP="006D6A50">
      <w:pPr>
        <w:spacing w:line="288" w:lineRule="auto"/>
        <w:ind w:firstLine="0"/>
        <w:rPr>
          <w:sz w:val="24"/>
          <w:u w:val="single"/>
        </w:rPr>
      </w:pPr>
      <w:r w:rsidRPr="006D6A50">
        <w:rPr>
          <w:sz w:val="24"/>
        </w:rPr>
        <w:t xml:space="preserve">протокол № </w:t>
      </w:r>
      <w:r w:rsidRPr="006D6A50">
        <w:rPr>
          <w:sz w:val="24"/>
          <w:u w:val="single"/>
        </w:rPr>
        <w:t xml:space="preserve">   10   </w:t>
      </w:r>
      <w:r w:rsidRPr="006D6A50">
        <w:rPr>
          <w:sz w:val="24"/>
        </w:rPr>
        <w:t xml:space="preserve">от </w:t>
      </w:r>
      <w:r w:rsidRPr="006D6A50">
        <w:rPr>
          <w:sz w:val="24"/>
          <w:u w:val="single"/>
        </w:rPr>
        <w:t>25.04.2022</w:t>
      </w:r>
    </w:p>
    <w:p w:rsidR="006D6A50" w:rsidRPr="006D6A50" w:rsidRDefault="006D6A50" w:rsidP="006D6A50">
      <w:pPr>
        <w:spacing w:line="288" w:lineRule="auto"/>
        <w:ind w:firstLine="0"/>
        <w:rPr>
          <w:sz w:val="24"/>
          <w:u w:val="single"/>
        </w:rPr>
      </w:pPr>
      <w:r w:rsidRPr="006D6A50">
        <w:rPr>
          <w:sz w:val="24"/>
        </w:rPr>
        <w:t xml:space="preserve">Заведующий кафедрой </w:t>
      </w:r>
      <w:r w:rsidRPr="006D6A50">
        <w:rPr>
          <w:sz w:val="24"/>
          <w:u w:val="single"/>
        </w:rPr>
        <w:t xml:space="preserve">Нор Е. В.                                                                                                  </w:t>
      </w:r>
      <w:r w:rsidRPr="006D6A50">
        <w:rPr>
          <w:color w:val="FFFFFF" w:themeColor="background1"/>
          <w:sz w:val="24"/>
          <w:u w:val="single"/>
        </w:rPr>
        <w:t>.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«</w:t>
      </w:r>
      <w:r w:rsidRPr="006D6A50">
        <w:rPr>
          <w:sz w:val="24"/>
          <w:u w:val="single"/>
        </w:rPr>
        <w:t xml:space="preserve">   10   »</w:t>
      </w:r>
      <w:r w:rsidRPr="006D6A50">
        <w:rPr>
          <w:sz w:val="24"/>
        </w:rPr>
        <w:t xml:space="preserve"> </w:t>
      </w:r>
      <w:r w:rsidRPr="006D6A50">
        <w:rPr>
          <w:sz w:val="24"/>
          <w:u w:val="single"/>
        </w:rPr>
        <w:t xml:space="preserve">   июня   </w:t>
      </w:r>
      <w:r w:rsidRPr="006D6A50">
        <w:rPr>
          <w:sz w:val="24"/>
        </w:rPr>
        <w:t xml:space="preserve"> 20</w:t>
      </w:r>
      <w:r w:rsidRPr="006D6A50">
        <w:rPr>
          <w:sz w:val="24"/>
          <w:u w:val="single"/>
        </w:rPr>
        <w:t xml:space="preserve">   22   </w:t>
      </w:r>
      <w:r w:rsidRPr="006D6A50">
        <w:rPr>
          <w:sz w:val="24"/>
        </w:rPr>
        <w:t xml:space="preserve"> г.</w:t>
      </w:r>
    </w:p>
    <w:p w:rsidR="006D6A50" w:rsidRPr="006D6A50" w:rsidRDefault="006D6A50" w:rsidP="006D6A50">
      <w:pPr>
        <w:ind w:firstLine="0"/>
        <w:rPr>
          <w:sz w:val="24"/>
        </w:rPr>
      </w:pPr>
    </w:p>
    <w:p w:rsidR="006D6A50" w:rsidRPr="006D6A50" w:rsidRDefault="006D6A50" w:rsidP="006D6A50">
      <w:pPr>
        <w:ind w:firstLine="0"/>
        <w:rPr>
          <w:sz w:val="24"/>
        </w:rPr>
      </w:pPr>
    </w:p>
    <w:p w:rsidR="006D6A50" w:rsidRPr="006D6A50" w:rsidRDefault="006D6A50" w:rsidP="006D6A50">
      <w:pPr>
        <w:ind w:firstLine="0"/>
        <w:rPr>
          <w:sz w:val="24"/>
        </w:rPr>
      </w:pPr>
    </w:p>
    <w:p w:rsidR="006D6A50" w:rsidRPr="006D6A50" w:rsidRDefault="006D6A50" w:rsidP="006D6A50">
      <w:pPr>
        <w:ind w:firstLine="0"/>
        <w:rPr>
          <w:sz w:val="24"/>
        </w:rPr>
      </w:pPr>
      <w:r w:rsidRPr="006D6A50">
        <w:rPr>
          <w:sz w:val="24"/>
        </w:rPr>
        <w:t>______/______ учебный год</w:t>
      </w:r>
    </w:p>
    <w:p w:rsidR="006D6A50" w:rsidRPr="006D6A50" w:rsidRDefault="006D6A50" w:rsidP="006D6A50">
      <w:pPr>
        <w:ind w:firstLine="0"/>
        <w:rPr>
          <w:sz w:val="24"/>
        </w:rPr>
      </w:pPr>
      <w:r w:rsidRPr="006D6A50">
        <w:rPr>
          <w:sz w:val="24"/>
        </w:rPr>
        <w:t>В рабочую программу вносятся следующие изменения:</w:t>
      </w:r>
    </w:p>
    <w:p w:rsidR="006D6A50" w:rsidRPr="006D6A50" w:rsidRDefault="006D6A50" w:rsidP="006D6A50">
      <w:pPr>
        <w:tabs>
          <w:tab w:val="left" w:leader="underscore" w:pos="10260"/>
        </w:tabs>
        <w:spacing w:line="288" w:lineRule="auto"/>
        <w:ind w:firstLine="0"/>
        <w:rPr>
          <w:sz w:val="24"/>
        </w:rPr>
      </w:pPr>
      <w:r w:rsidRPr="006D6A50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D6A50" w:rsidRPr="006D6A50" w:rsidRDefault="006D6A50" w:rsidP="006D6A50">
      <w:pPr>
        <w:tabs>
          <w:tab w:val="left" w:leader="underscore" w:pos="10260"/>
        </w:tabs>
        <w:spacing w:line="288" w:lineRule="auto"/>
        <w:ind w:firstLine="0"/>
        <w:rPr>
          <w:sz w:val="24"/>
        </w:rPr>
      </w:pPr>
      <w:r w:rsidRPr="006D6A50">
        <w:rPr>
          <w:sz w:val="24"/>
        </w:rPr>
        <w:t>ФОС обновлен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Рабочая программа рассмотрена на заседании кафедры______________________________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протокол №___________от ________________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Заведующий кафедрой _________________________________________________________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"_____"______________ 20 ____г.</w:t>
      </w:r>
    </w:p>
    <w:p w:rsidR="006D6A50" w:rsidRPr="006D6A50" w:rsidRDefault="006D6A50" w:rsidP="006D6A50">
      <w:pPr>
        <w:ind w:firstLine="0"/>
        <w:rPr>
          <w:sz w:val="24"/>
        </w:rPr>
      </w:pPr>
    </w:p>
    <w:p w:rsidR="006D6A50" w:rsidRPr="006D6A50" w:rsidRDefault="006D6A50" w:rsidP="006D6A50">
      <w:pPr>
        <w:ind w:firstLine="0"/>
        <w:rPr>
          <w:sz w:val="24"/>
        </w:rPr>
      </w:pPr>
    </w:p>
    <w:p w:rsidR="006D6A50" w:rsidRPr="006D6A50" w:rsidRDefault="006D6A50" w:rsidP="006D6A50">
      <w:pPr>
        <w:ind w:firstLine="0"/>
        <w:rPr>
          <w:sz w:val="24"/>
        </w:rPr>
      </w:pPr>
    </w:p>
    <w:p w:rsidR="006D6A50" w:rsidRPr="006D6A50" w:rsidRDefault="006D6A50" w:rsidP="006D6A50">
      <w:pPr>
        <w:ind w:firstLine="0"/>
        <w:rPr>
          <w:sz w:val="24"/>
        </w:rPr>
      </w:pPr>
      <w:r w:rsidRPr="006D6A50">
        <w:rPr>
          <w:sz w:val="24"/>
        </w:rPr>
        <w:t>______/______ учебный год</w:t>
      </w:r>
    </w:p>
    <w:p w:rsidR="006D6A50" w:rsidRPr="006D6A50" w:rsidRDefault="006D6A50" w:rsidP="006D6A50">
      <w:pPr>
        <w:ind w:firstLine="0"/>
        <w:rPr>
          <w:sz w:val="24"/>
        </w:rPr>
      </w:pPr>
      <w:r w:rsidRPr="006D6A50">
        <w:rPr>
          <w:sz w:val="24"/>
        </w:rPr>
        <w:t>В рабочую программу вносятся следующие изменения:</w:t>
      </w:r>
    </w:p>
    <w:p w:rsidR="006D6A50" w:rsidRPr="006D6A50" w:rsidRDefault="006D6A50" w:rsidP="006D6A50">
      <w:pPr>
        <w:tabs>
          <w:tab w:val="left" w:leader="underscore" w:pos="10260"/>
        </w:tabs>
        <w:spacing w:line="288" w:lineRule="auto"/>
        <w:ind w:firstLine="0"/>
        <w:rPr>
          <w:sz w:val="24"/>
        </w:rPr>
      </w:pPr>
      <w:r w:rsidRPr="006D6A50">
        <w:rPr>
          <w:sz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D6A50" w:rsidRPr="006D6A50" w:rsidRDefault="006D6A50" w:rsidP="006D6A50">
      <w:pPr>
        <w:tabs>
          <w:tab w:val="left" w:leader="underscore" w:pos="10260"/>
        </w:tabs>
        <w:spacing w:line="288" w:lineRule="auto"/>
        <w:ind w:firstLine="0"/>
        <w:rPr>
          <w:sz w:val="24"/>
        </w:rPr>
      </w:pPr>
      <w:r w:rsidRPr="006D6A50">
        <w:rPr>
          <w:sz w:val="24"/>
        </w:rPr>
        <w:t>ФОС обновлен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Рабочая программа рассмотрена на заседании кафедры______________________________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протокол №___________от ________________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Заведующий кафедрой _________________________________________________________</w:t>
      </w:r>
    </w:p>
    <w:p w:rsidR="006D6A50" w:rsidRPr="006D6A50" w:rsidRDefault="006D6A50" w:rsidP="006D6A50">
      <w:pPr>
        <w:spacing w:line="288" w:lineRule="auto"/>
        <w:ind w:firstLine="0"/>
        <w:rPr>
          <w:sz w:val="24"/>
        </w:rPr>
      </w:pPr>
      <w:r w:rsidRPr="006D6A50">
        <w:rPr>
          <w:sz w:val="24"/>
        </w:rPr>
        <w:t>"_____"______________ 20 ____г.</w:t>
      </w:r>
    </w:p>
    <w:p w:rsidR="006D6A50" w:rsidRDefault="006D6A50" w:rsidP="006D6A50"/>
    <w:p w:rsidR="006D6A50" w:rsidRDefault="006D6A50" w:rsidP="001804EF">
      <w:pPr>
        <w:spacing w:line="240" w:lineRule="auto"/>
        <w:ind w:firstLine="0"/>
        <w:contextualSpacing/>
        <w:jc w:val="right"/>
        <w:rPr>
          <w:rFonts w:eastAsia="Times New Roman"/>
          <w:sz w:val="24"/>
          <w:szCs w:val="24"/>
        </w:rPr>
        <w:sectPr w:rsidR="006D6A50" w:rsidSect="001804EF">
          <w:footerReference w:type="default" r:id="rId11"/>
          <w:pgSz w:w="11906" w:h="16838" w:code="9"/>
          <w:pgMar w:top="851" w:right="567" w:bottom="851" w:left="1701" w:header="567" w:footer="510" w:gutter="0"/>
          <w:pgNumType w:start="20"/>
          <w:cols w:space="708"/>
          <w:docGrid w:linePitch="360"/>
        </w:sectPr>
      </w:pPr>
    </w:p>
    <w:p w:rsidR="001804EF" w:rsidRPr="00C76041" w:rsidRDefault="001804EF" w:rsidP="001804EF">
      <w:pPr>
        <w:spacing w:line="240" w:lineRule="auto"/>
        <w:ind w:firstLine="0"/>
        <w:contextualSpacing/>
        <w:jc w:val="right"/>
        <w:rPr>
          <w:rFonts w:eastAsia="Times New Roman"/>
          <w:sz w:val="24"/>
          <w:szCs w:val="24"/>
        </w:rPr>
      </w:pPr>
      <w:r w:rsidRPr="00C76041">
        <w:rPr>
          <w:rFonts w:eastAsia="Times New Roman"/>
          <w:sz w:val="24"/>
          <w:szCs w:val="24"/>
        </w:rPr>
        <w:t>Приложение 1</w:t>
      </w:r>
    </w:p>
    <w:p w:rsidR="001804EF" w:rsidRPr="0003579A" w:rsidRDefault="001804EF" w:rsidP="001804EF">
      <w:pPr>
        <w:spacing w:line="240" w:lineRule="auto"/>
        <w:ind w:firstLine="0"/>
        <w:jc w:val="center"/>
        <w:rPr>
          <w:rFonts w:eastAsia="Times New Roman"/>
          <w:b/>
          <w:bCs/>
          <w:sz w:val="36"/>
          <w:szCs w:val="32"/>
        </w:rPr>
      </w:pPr>
      <w:r w:rsidRPr="0003579A">
        <w:rPr>
          <w:rFonts w:eastAsia="Times New Roman"/>
          <w:b/>
          <w:bCs/>
          <w:kern w:val="32"/>
          <w:szCs w:val="32"/>
        </w:rPr>
        <w:t>МИНОБРНАУКИ РОССИИ</w:t>
      </w:r>
    </w:p>
    <w:p w:rsidR="001804EF" w:rsidRPr="00C76041" w:rsidRDefault="001804EF" w:rsidP="001804EF">
      <w:pPr>
        <w:spacing w:line="240" w:lineRule="auto"/>
        <w:ind w:firstLine="0"/>
        <w:jc w:val="center"/>
        <w:rPr>
          <w:rFonts w:eastAsia="Times New Roman"/>
          <w:sz w:val="24"/>
          <w:szCs w:val="24"/>
        </w:rPr>
      </w:pPr>
      <w:r w:rsidRPr="00C76041">
        <w:rPr>
          <w:rFonts w:eastAsia="Times New Roman"/>
          <w:sz w:val="24"/>
          <w:szCs w:val="24"/>
        </w:rPr>
        <w:t xml:space="preserve">Федеральное государственное бюджетное </w:t>
      </w:r>
    </w:p>
    <w:p w:rsidR="001804EF" w:rsidRPr="00C76041" w:rsidRDefault="001804EF" w:rsidP="001804EF">
      <w:pPr>
        <w:spacing w:line="240" w:lineRule="auto"/>
        <w:ind w:firstLine="0"/>
        <w:jc w:val="center"/>
        <w:rPr>
          <w:rFonts w:eastAsia="Times New Roman"/>
          <w:sz w:val="24"/>
          <w:szCs w:val="24"/>
        </w:rPr>
      </w:pPr>
      <w:r w:rsidRPr="00C76041">
        <w:rPr>
          <w:rFonts w:eastAsia="Times New Roman"/>
          <w:sz w:val="24"/>
          <w:szCs w:val="24"/>
        </w:rPr>
        <w:t xml:space="preserve">образовательное учреждение </w:t>
      </w:r>
      <w:r w:rsidRPr="000E7F8A">
        <w:rPr>
          <w:rFonts w:eastAsia="Times New Roman"/>
          <w:sz w:val="24"/>
          <w:szCs w:val="24"/>
        </w:rPr>
        <w:t>высшего образования</w:t>
      </w: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b/>
          <w:bCs/>
          <w:sz w:val="24"/>
          <w:szCs w:val="24"/>
        </w:rPr>
      </w:pPr>
      <w:r w:rsidRPr="00C76041">
        <w:rPr>
          <w:rFonts w:eastAsia="Times New Roman"/>
          <w:sz w:val="24"/>
          <w:szCs w:val="24"/>
        </w:rPr>
        <w:t>«Ухтинский государственный технический университет»</w:t>
      </w: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b/>
          <w:bCs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b/>
          <w:bCs/>
        </w:rPr>
      </w:pPr>
    </w:p>
    <w:p w:rsidR="001804EF" w:rsidRPr="00280986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bCs/>
          <w:szCs w:val="24"/>
        </w:rPr>
      </w:pPr>
      <w:r w:rsidRPr="00280986">
        <w:rPr>
          <w:rFonts w:eastAsia="Times New Roman"/>
          <w:bCs/>
          <w:szCs w:val="24"/>
        </w:rPr>
        <w:t>Институт геологии, нефтегазодобычи и трубопроводного транспорта</w:t>
      </w:r>
    </w:p>
    <w:p w:rsidR="001804EF" w:rsidRPr="00280986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bCs/>
          <w:szCs w:val="24"/>
        </w:rPr>
      </w:pPr>
      <w:r w:rsidRPr="00280986">
        <w:rPr>
          <w:rFonts w:eastAsia="Times New Roman"/>
          <w:szCs w:val="24"/>
          <w:vertAlign w:val="superscript"/>
        </w:rPr>
        <w:t xml:space="preserve">                      </w:t>
      </w:r>
    </w:p>
    <w:p w:rsidR="001804EF" w:rsidRPr="00280986" w:rsidRDefault="001804EF" w:rsidP="001804EF">
      <w:pPr>
        <w:keepNext/>
        <w:spacing w:line="240" w:lineRule="auto"/>
        <w:ind w:firstLine="0"/>
        <w:contextualSpacing/>
        <w:jc w:val="center"/>
        <w:outlineLvl w:val="3"/>
        <w:rPr>
          <w:rFonts w:eastAsia="Times New Roman"/>
          <w:bCs/>
          <w:sz w:val="32"/>
        </w:rPr>
      </w:pPr>
      <w:r w:rsidRPr="00280986">
        <w:rPr>
          <w:rFonts w:eastAsia="Times New Roman"/>
          <w:szCs w:val="24"/>
        </w:rPr>
        <w:t xml:space="preserve">Кафедра </w:t>
      </w:r>
      <w:r w:rsidRPr="00280986">
        <w:rPr>
          <w:rFonts w:eastAsia="Times New Roman"/>
          <w:bCs/>
          <w:szCs w:val="24"/>
        </w:rPr>
        <w:t>Промышленной безопасности и охраны окружающей среды</w:t>
      </w:r>
    </w:p>
    <w:p w:rsidR="001804EF" w:rsidRPr="00C76041" w:rsidRDefault="001804EF" w:rsidP="001804EF">
      <w:pPr>
        <w:spacing w:line="240" w:lineRule="auto"/>
        <w:ind w:firstLine="0"/>
        <w:contextualSpacing/>
        <w:rPr>
          <w:rFonts w:eastAsia="Times New Roman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rPr>
          <w:rFonts w:eastAsia="Times New Roman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rPr>
          <w:rFonts w:eastAsia="Times New Roman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rPr>
          <w:rFonts w:eastAsia="Times New Roman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rPr>
          <w:rFonts w:eastAsia="Times New Roman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rPr>
          <w:rFonts w:eastAsia="Times New Roman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rPr>
          <w:rFonts w:eastAsia="Times New Roman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b/>
          <w:sz w:val="36"/>
          <w:szCs w:val="36"/>
        </w:rPr>
      </w:pPr>
    </w:p>
    <w:p w:rsidR="001804EF" w:rsidRPr="00203DD2" w:rsidRDefault="001804EF" w:rsidP="001804EF">
      <w:pPr>
        <w:ind w:firstLine="0"/>
        <w:contextualSpacing/>
        <w:jc w:val="center"/>
        <w:rPr>
          <w:b/>
          <w:sz w:val="32"/>
          <w:szCs w:val="32"/>
        </w:rPr>
      </w:pPr>
      <w:r w:rsidRPr="00203DD2">
        <w:rPr>
          <w:b/>
          <w:sz w:val="32"/>
          <w:szCs w:val="32"/>
        </w:rPr>
        <w:t>ФОНД ОЦЕНОЧНЫХ СРЕДСТВ</w:t>
      </w:r>
    </w:p>
    <w:p w:rsidR="001804EF" w:rsidRPr="00203DD2" w:rsidRDefault="001804EF" w:rsidP="001804EF">
      <w:pPr>
        <w:keepNext/>
        <w:spacing w:line="240" w:lineRule="auto"/>
        <w:ind w:firstLine="0"/>
        <w:contextualSpacing/>
        <w:jc w:val="center"/>
        <w:outlineLvl w:val="3"/>
        <w:rPr>
          <w:rFonts w:eastAsia="Times New Roman"/>
          <w:b/>
          <w:bCs/>
          <w:sz w:val="32"/>
          <w:szCs w:val="32"/>
        </w:rPr>
      </w:pPr>
      <w:r w:rsidRPr="00203DD2">
        <w:rPr>
          <w:rFonts w:eastAsia="Times New Roman"/>
          <w:b/>
          <w:bCs/>
          <w:sz w:val="32"/>
          <w:szCs w:val="32"/>
        </w:rPr>
        <w:t>ПО БЛОКУ</w:t>
      </w:r>
    </w:p>
    <w:p w:rsidR="001804EF" w:rsidRPr="00C76041" w:rsidRDefault="001804EF" w:rsidP="001804EF">
      <w:pPr>
        <w:ind w:firstLine="0"/>
        <w:rPr>
          <w:rFonts w:ascii="Calibri" w:eastAsia="Times New Roman" w:hAnsi="Calibri"/>
          <w:sz w:val="24"/>
          <w:szCs w:val="24"/>
        </w:rPr>
      </w:pPr>
    </w:p>
    <w:p w:rsidR="001804EF" w:rsidRPr="00203DD2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32"/>
          <w:szCs w:val="24"/>
        </w:rPr>
      </w:pPr>
      <w:r w:rsidRPr="00203DD2">
        <w:rPr>
          <w:rFonts w:eastAsia="Times New Roman"/>
          <w:bCs/>
          <w:sz w:val="32"/>
          <w:szCs w:val="24"/>
        </w:rPr>
        <w:t>Научные исследования</w:t>
      </w:r>
    </w:p>
    <w:p w:rsidR="001804EF" w:rsidRPr="00C76041" w:rsidRDefault="001804EF" w:rsidP="001804EF">
      <w:pPr>
        <w:ind w:firstLine="0"/>
        <w:rPr>
          <w:rFonts w:eastAsia="Times New Roman"/>
          <w:sz w:val="24"/>
          <w:szCs w:val="24"/>
        </w:rPr>
      </w:pPr>
    </w:p>
    <w:p w:rsidR="001804EF" w:rsidRPr="00203DD2" w:rsidRDefault="001804EF" w:rsidP="001804EF">
      <w:pPr>
        <w:tabs>
          <w:tab w:val="left" w:pos="708"/>
        </w:tabs>
        <w:ind w:left="720" w:firstLine="0"/>
        <w:jc w:val="center"/>
      </w:pPr>
      <w:r w:rsidRPr="00203DD2">
        <w:t>Направление подготовки: 20.06.01 -  Техносферная безопасность</w:t>
      </w:r>
    </w:p>
    <w:p w:rsidR="001804EF" w:rsidRPr="00203DD2" w:rsidRDefault="001804EF" w:rsidP="001804EF">
      <w:pPr>
        <w:tabs>
          <w:tab w:val="left" w:pos="708"/>
        </w:tabs>
        <w:ind w:left="720" w:firstLine="0"/>
        <w:jc w:val="center"/>
      </w:pPr>
      <w:r w:rsidRPr="00203DD2">
        <w:t>Направленность: Охрана труда (нефтяной и газовой промышленности)</w:t>
      </w:r>
    </w:p>
    <w:p w:rsidR="001804EF" w:rsidRPr="00203DD2" w:rsidRDefault="001804EF" w:rsidP="001804EF">
      <w:pPr>
        <w:ind w:firstLine="0"/>
        <w:contextualSpacing/>
        <w:jc w:val="center"/>
        <w:rPr>
          <w:vertAlign w:val="superscript"/>
        </w:rPr>
      </w:pPr>
    </w:p>
    <w:p w:rsidR="001804EF" w:rsidRPr="00203DD2" w:rsidRDefault="001804EF" w:rsidP="001804EF">
      <w:pPr>
        <w:ind w:firstLine="0"/>
        <w:contextualSpacing/>
        <w:jc w:val="center"/>
        <w:rPr>
          <w:vertAlign w:val="superscript"/>
        </w:rPr>
      </w:pPr>
    </w:p>
    <w:p w:rsidR="001804EF" w:rsidRPr="00203DD2" w:rsidRDefault="001804EF" w:rsidP="001804EF">
      <w:pPr>
        <w:ind w:firstLine="0"/>
        <w:contextualSpacing/>
        <w:jc w:val="center"/>
        <w:rPr>
          <w:vertAlign w:val="superscript"/>
        </w:rPr>
      </w:pPr>
    </w:p>
    <w:p w:rsidR="001804EF" w:rsidRPr="00E47223" w:rsidRDefault="001804EF" w:rsidP="001804EF">
      <w:pPr>
        <w:ind w:firstLine="0"/>
        <w:contextualSpacing/>
        <w:jc w:val="center"/>
      </w:pPr>
      <w:r w:rsidRPr="00203DD2">
        <w:t>Квалификация выпускника: Исследователь. Преподаватель-исследователь</w:t>
      </w: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  <w:sz w:val="24"/>
          <w:szCs w:val="24"/>
        </w:rPr>
      </w:pPr>
    </w:p>
    <w:p w:rsidR="001804EF" w:rsidRPr="00C76041" w:rsidRDefault="001804EF" w:rsidP="001804EF">
      <w:pPr>
        <w:spacing w:line="240" w:lineRule="auto"/>
        <w:ind w:firstLine="0"/>
        <w:contextualSpacing/>
        <w:jc w:val="center"/>
        <w:rPr>
          <w:rFonts w:eastAsia="Times New Roman"/>
        </w:rPr>
      </w:pPr>
      <w:r w:rsidRPr="00C76041">
        <w:rPr>
          <w:rFonts w:eastAsia="Times New Roman"/>
          <w:sz w:val="24"/>
          <w:szCs w:val="24"/>
        </w:rPr>
        <w:t xml:space="preserve">Ухта, </w:t>
      </w:r>
      <w:r w:rsidR="00AE1992">
        <w:rPr>
          <w:rFonts w:eastAsia="Times New Roman"/>
          <w:sz w:val="24"/>
          <w:szCs w:val="24"/>
        </w:rPr>
        <w:t>2020</w:t>
      </w:r>
    </w:p>
    <w:p w:rsidR="001804EF" w:rsidRDefault="001804EF" w:rsidP="001804EF">
      <w:pPr>
        <w:numPr>
          <w:ilvl w:val="0"/>
          <w:numId w:val="1"/>
        </w:numPr>
        <w:spacing w:line="240" w:lineRule="auto"/>
        <w:ind w:left="720"/>
        <w:contextualSpacing/>
        <w:jc w:val="center"/>
        <w:rPr>
          <w:rFonts w:eastAsia="Times New Roman"/>
          <w:sz w:val="24"/>
          <w:szCs w:val="24"/>
        </w:rPr>
      </w:pPr>
      <w:r w:rsidRPr="00C76041">
        <w:rPr>
          <w:rFonts w:eastAsia="Times New Roman"/>
          <w:vertAlign w:val="superscript"/>
        </w:rPr>
        <w:br w:type="page"/>
      </w:r>
      <w:r w:rsidRPr="00C76041">
        <w:rPr>
          <w:rFonts w:eastAsia="Times New Roman"/>
          <w:sz w:val="24"/>
          <w:szCs w:val="24"/>
        </w:rPr>
        <w:t xml:space="preserve">Перечень компетенций и этапы их формирования </w:t>
      </w:r>
    </w:p>
    <w:p w:rsidR="001804EF" w:rsidRPr="00C76041" w:rsidRDefault="001804EF" w:rsidP="001804EF">
      <w:pPr>
        <w:spacing w:line="240" w:lineRule="auto"/>
        <w:ind w:left="720" w:firstLine="0"/>
        <w:contextualSpacing/>
        <w:rPr>
          <w:rFonts w:eastAsia="Times New Roman"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802"/>
        <w:gridCol w:w="3402"/>
        <w:gridCol w:w="3650"/>
      </w:tblGrid>
      <w:tr w:rsidR="001804EF" w:rsidTr="0009200A">
        <w:trPr>
          <w:tblHeader/>
        </w:trPr>
        <w:tc>
          <w:tcPr>
            <w:tcW w:w="2802" w:type="dxa"/>
            <w:vAlign w:val="center"/>
          </w:tcPr>
          <w:p w:rsidR="001804EF" w:rsidRPr="001804EF" w:rsidRDefault="001804EF" w:rsidP="001804EF">
            <w:pPr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3402" w:type="dxa"/>
            <w:vAlign w:val="center"/>
          </w:tcPr>
          <w:p w:rsidR="001804EF" w:rsidRPr="001804EF" w:rsidRDefault="001804EF" w:rsidP="001804EF">
            <w:pPr>
              <w:ind w:firstLine="34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650" w:type="dxa"/>
            <w:vAlign w:val="center"/>
          </w:tcPr>
          <w:p w:rsidR="001804EF" w:rsidRPr="001804EF" w:rsidRDefault="001804EF" w:rsidP="001804EF">
            <w:pPr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1804EF" w:rsidTr="0009200A">
        <w:tc>
          <w:tcPr>
            <w:tcW w:w="28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 xml:space="preserve">УК-1 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областях.</w:t>
            </w:r>
          </w:p>
        </w:tc>
        <w:tc>
          <w:tcPr>
            <w:tcW w:w="34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1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Знакомство с программой, целями и задачами научно-исследовательской деятельности, ее содержанием</w:t>
            </w:r>
          </w:p>
        </w:tc>
        <w:tc>
          <w:tcPr>
            <w:tcW w:w="3650" w:type="dxa"/>
          </w:tcPr>
          <w:p w:rsidR="001804EF" w:rsidRPr="001804EF" w:rsidRDefault="001804EF" w:rsidP="001804EF">
            <w:pPr>
              <w:ind w:firstLine="34"/>
              <w:contextualSpacing/>
              <w:jc w:val="left"/>
              <w:rPr>
                <w:rFonts w:eastAsia="Times New Roman"/>
                <w:i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цели и задачи НИД, содержание, порядок планирования, организацию и проведение научного исследования.</w:t>
            </w:r>
          </w:p>
          <w:p w:rsidR="001804EF" w:rsidRPr="001804EF" w:rsidRDefault="001804EF" w:rsidP="001804EF">
            <w:pPr>
              <w:ind w:firstLine="34"/>
              <w:contextualSpacing/>
              <w:jc w:val="left"/>
              <w:rPr>
                <w:rFonts w:eastAsia="Times New Roman"/>
                <w:i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Уметь </w:t>
            </w:r>
            <w:r w:rsidRPr="001804EF">
              <w:rPr>
                <w:rFonts w:eastAsia="Times New Roman"/>
                <w:sz w:val="24"/>
                <w:szCs w:val="24"/>
              </w:rPr>
              <w:t>организовывать и проводить научные исследования, обрабатывать результаты научного исследования</w:t>
            </w:r>
          </w:p>
          <w:p w:rsidR="001804EF" w:rsidRPr="001804EF" w:rsidRDefault="001804EF" w:rsidP="001804EF">
            <w:pPr>
              <w:ind w:firstLine="34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Владеть </w:t>
            </w:r>
            <w:r w:rsidRPr="001804EF">
              <w:rPr>
                <w:rFonts w:eastAsia="Times New Roman"/>
                <w:sz w:val="24"/>
                <w:szCs w:val="24"/>
              </w:rPr>
              <w:t>знаниями по оформлению НКР, навыками обработки результатов проведенного эксперимента.</w:t>
            </w:r>
          </w:p>
        </w:tc>
      </w:tr>
      <w:tr w:rsidR="001804EF" w:rsidTr="0009200A">
        <w:tc>
          <w:tcPr>
            <w:tcW w:w="28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 xml:space="preserve">УК-3 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Готовность участвовать в работе российских и международных исследовательских коллективов по решению научных и научно-образовательных задач.</w:t>
            </w:r>
          </w:p>
        </w:tc>
        <w:tc>
          <w:tcPr>
            <w:tcW w:w="34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2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Знакомство с порядком планирования, организации, проведения научного исследования, методами обработки его результатов, правилами оформления части текста НКР (кандидатской диссертации), требованиями к отчетной документации практикантов, критериями выставления зачета, порядком подведения итогов работы</w:t>
            </w:r>
          </w:p>
        </w:tc>
        <w:tc>
          <w:tcPr>
            <w:tcW w:w="3650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i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порядок планирования, организации, проведения НИД, требования к соответствующей отчетной документации, критерия выставления зачета.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i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Уметь </w:t>
            </w:r>
            <w:r w:rsidRPr="001804EF">
              <w:rPr>
                <w:rFonts w:eastAsia="Times New Roman"/>
                <w:sz w:val="24"/>
                <w:szCs w:val="24"/>
              </w:rPr>
              <w:t>работать с профильной литературой</w:t>
            </w:r>
            <w:r w:rsidRPr="001804EF">
              <w:rPr>
                <w:rFonts w:eastAsia="Times New Roman"/>
                <w:i/>
                <w:sz w:val="24"/>
                <w:szCs w:val="24"/>
              </w:rPr>
              <w:t xml:space="preserve">, </w:t>
            </w:r>
            <w:r w:rsidRPr="001804EF">
              <w:rPr>
                <w:rFonts w:eastAsia="Times New Roman"/>
                <w:sz w:val="24"/>
                <w:szCs w:val="24"/>
              </w:rPr>
              <w:t>оформлять текст НКР, отчетную документацию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Владеть </w:t>
            </w:r>
            <w:r w:rsidRPr="001804EF">
              <w:rPr>
                <w:rFonts w:eastAsia="Times New Roman"/>
                <w:sz w:val="24"/>
                <w:szCs w:val="24"/>
              </w:rPr>
              <w:t>навыками проведения экспериментальных исследований, обработки полученных данных и составления соответствующих отчетов.</w:t>
            </w:r>
          </w:p>
        </w:tc>
      </w:tr>
      <w:tr w:rsidR="001804EF" w:rsidTr="0009200A">
        <w:tc>
          <w:tcPr>
            <w:tcW w:w="28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УК-6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Способность планировать и решать задачи собственного профессионального и личностного развития.</w:t>
            </w:r>
          </w:p>
        </w:tc>
        <w:tc>
          <w:tcPr>
            <w:tcW w:w="34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2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Знакомство с порядком планирования, организации, проведения научного исследования, методами обработки его результатов, правилами оформления части текста НКР (кандидатской диссертации), требованиями к отчетной документации практикантов, критериями выставления зачета, порядком подведения итогов работы</w:t>
            </w:r>
          </w:p>
        </w:tc>
        <w:tc>
          <w:tcPr>
            <w:tcW w:w="3650" w:type="dxa"/>
          </w:tcPr>
          <w:p w:rsidR="001804EF" w:rsidRPr="001804EF" w:rsidRDefault="001804EF" w:rsidP="001804EF">
            <w:pPr>
              <w:ind w:firstLine="0"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Знать  </w:t>
            </w:r>
            <w:r w:rsidRPr="001804EF">
              <w:rPr>
                <w:rFonts w:eastAsia="Times New Roman"/>
                <w:sz w:val="24"/>
                <w:szCs w:val="24"/>
              </w:rPr>
              <w:t>источники знания и приемы работы с ними; возможные сферы и направления профессиональной самореализации; приемы и технологии целеполагания и целереализации; пути достижения более высоких уровней профессионального и личного развития; программно-целевые методы решения научных проблем.</w:t>
            </w:r>
          </w:p>
          <w:p w:rsidR="001804EF" w:rsidRPr="001804EF" w:rsidRDefault="001804EF" w:rsidP="001804EF">
            <w:pPr>
              <w:ind w:firstLine="0"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Уметь </w:t>
            </w:r>
            <w:r w:rsidRPr="001804EF">
              <w:rPr>
                <w:rFonts w:eastAsia="Times New Roman"/>
                <w:sz w:val="24"/>
                <w:szCs w:val="24"/>
              </w:rPr>
              <w:t>выявлять и формулировать проблемы собственного развития, исходя из этапов профессионального роста и требований рынка труда; оценивать свои возможности, реалистичность и адекватность намеченных способов и путей достижения планируемых целей.</w:t>
            </w:r>
          </w:p>
          <w:p w:rsidR="001804EF" w:rsidRPr="001804EF" w:rsidRDefault="001804EF" w:rsidP="001804EF">
            <w:pPr>
              <w:ind w:firstLine="0"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Владеть </w:t>
            </w:r>
            <w:r w:rsidRPr="001804EF">
              <w:rPr>
                <w:rFonts w:eastAsia="Times New Roman"/>
                <w:sz w:val="24"/>
                <w:szCs w:val="24"/>
              </w:rPr>
              <w:t>методами планирования собственного профессионального и личностного развития; приемами выявления и осознания своих возможностей, личностных и профессионально-значимых качеств с целью их совершенствования.</w:t>
            </w:r>
          </w:p>
        </w:tc>
      </w:tr>
      <w:tr w:rsidR="001804EF" w:rsidTr="0009200A">
        <w:tc>
          <w:tcPr>
            <w:tcW w:w="28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 xml:space="preserve">ОПК-1 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 xml:space="preserve">Владение методологией теоретических и экспериментальных исследований в сфере и по проблемам обеспечения экологической и промышленной безопасности, мониторинга и контроля среды обитания человека. </w:t>
            </w:r>
          </w:p>
        </w:tc>
        <w:tc>
          <w:tcPr>
            <w:tcW w:w="34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3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Проектирование и планирование организации и проведения научного исследования совместно с научным руководителем, результатом которого является план работы на весь период практики и в котором отражены объем, содержание и сроки проведения исследования на базе практики</w:t>
            </w:r>
          </w:p>
        </w:tc>
        <w:tc>
          <w:tcPr>
            <w:tcW w:w="3650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Знать 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</w:t>
            </w:r>
            <w:r w:rsidRPr="001804EF">
              <w:rPr>
                <w:rFonts w:eastAsia="TimesNewRomanPSMT"/>
                <w:sz w:val="24"/>
                <w:szCs w:val="24"/>
              </w:rPr>
              <w:t xml:space="preserve"> понятия, концепции, принципы и методы </w:t>
            </w:r>
            <w:r w:rsidRPr="001804EF">
              <w:rPr>
                <w:rFonts w:eastAsia="Times New Roman"/>
                <w:bCs/>
                <w:sz w:val="24"/>
                <w:szCs w:val="24"/>
              </w:rPr>
              <w:t>оценки воздействия опасных и вредных производственных факторов на человека</w:t>
            </w:r>
            <w:r w:rsidRPr="001804EF">
              <w:rPr>
                <w:rFonts w:eastAsia="Times New Roman"/>
                <w:sz w:val="24"/>
                <w:szCs w:val="24"/>
              </w:rPr>
              <w:t>.</w:t>
            </w:r>
          </w:p>
          <w:p w:rsidR="001804EF" w:rsidRPr="001804EF" w:rsidRDefault="001804EF" w:rsidP="001804EF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Уметь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</w:t>
            </w:r>
            <w:r w:rsidRPr="001804EF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1804EF">
              <w:rPr>
                <w:rFonts w:eastAsia="Times New Roman"/>
                <w:sz w:val="24"/>
                <w:szCs w:val="24"/>
              </w:rPr>
              <w:t>применять разработанные методики исследований по проблемам оценки  профессионального риска.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Владеть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</w:t>
            </w:r>
            <w:r w:rsidRPr="001804EF">
              <w:rPr>
                <w:rFonts w:eastAsia="TimesNewRomanPSMT"/>
                <w:sz w:val="24"/>
                <w:szCs w:val="24"/>
              </w:rPr>
              <w:t xml:space="preserve"> </w:t>
            </w:r>
            <w:r w:rsidRPr="001804EF">
              <w:rPr>
                <w:rFonts w:eastAsia="Times New Roman"/>
                <w:sz w:val="24"/>
                <w:szCs w:val="24"/>
              </w:rPr>
              <w:t>способами совершенствования теоретических и экспериментальных исследований по проблемам</w:t>
            </w:r>
            <w:r w:rsidRPr="001804EF">
              <w:rPr>
                <w:rFonts w:eastAsia="Times New Roman"/>
                <w:bCs/>
                <w:sz w:val="24"/>
                <w:szCs w:val="24"/>
              </w:rPr>
              <w:t xml:space="preserve"> оценки воздействия опасных и вредных производственных факторов на человека</w:t>
            </w:r>
            <w:r w:rsidRPr="001804EF">
              <w:rPr>
                <w:rFonts w:eastAsia="Times New Roman"/>
                <w:sz w:val="24"/>
                <w:szCs w:val="24"/>
              </w:rPr>
              <w:t>.</w:t>
            </w:r>
          </w:p>
        </w:tc>
      </w:tr>
      <w:tr w:rsidR="001804EF" w:rsidTr="0009200A">
        <w:tc>
          <w:tcPr>
            <w:tcW w:w="28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 xml:space="preserve">ОПК-2 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Владение культурой научного исследования человекоразмерных систем на основе использования принципов синергетики и трансдисциплинарных технологий, в том числе с использованием новейших информационно-коммуникационных технологий и геоинформационных систем.</w:t>
            </w:r>
          </w:p>
        </w:tc>
        <w:tc>
          <w:tcPr>
            <w:tcW w:w="34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3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Проектирование и планирование организации и проведения научного исследования совместно с научным руководителем, результатом которого является план работы на весь период практики и в котором отражены объем, содержание и сроки проведения исследования на базе практики</w:t>
            </w:r>
          </w:p>
        </w:tc>
        <w:tc>
          <w:tcPr>
            <w:tcW w:w="3650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Знать </w:t>
            </w:r>
            <w:r w:rsidRPr="001804EF">
              <w:rPr>
                <w:rFonts w:eastAsia="Times New Roman"/>
                <w:sz w:val="24"/>
                <w:szCs w:val="24"/>
              </w:rPr>
              <w:t>роль организации и планирования научных исследований.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Уметь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планировать научно-исследовательскую работу.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Владеть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 методами оптимизации при разработке технологических решений.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</w:p>
        </w:tc>
      </w:tr>
      <w:tr w:rsidR="001804EF" w:rsidTr="0009200A">
        <w:tc>
          <w:tcPr>
            <w:tcW w:w="28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ОПК-3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sz w:val="24"/>
                <w:szCs w:val="24"/>
              </w:rPr>
              <w:t>Способность к разработке методов исследования и их применению в самостоятельной научно-исследовательской работе в сфере обеспечения безопасности с учетом правил соблюдения авторских прав.</w:t>
            </w:r>
          </w:p>
        </w:tc>
        <w:tc>
          <w:tcPr>
            <w:tcW w:w="3402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3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Проектирование и планирование организации и проведения научного исследования совместно с научным руководителем, результатом которого является план работы на весь период практики и в котором отражены объем, содержание и сроки проведения исследования на базе практики</w:t>
            </w:r>
          </w:p>
        </w:tc>
        <w:tc>
          <w:tcPr>
            <w:tcW w:w="3650" w:type="dxa"/>
          </w:tcPr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 xml:space="preserve">Знать 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 основы организации патентной деятельности.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Уметь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</w:t>
            </w:r>
            <w:r w:rsidRPr="001804EF">
              <w:rPr>
                <w:rFonts w:eastAsia="Times New Roman"/>
                <w:bCs/>
                <w:sz w:val="24"/>
                <w:szCs w:val="24"/>
              </w:rPr>
              <w:t xml:space="preserve"> </w:t>
            </w:r>
            <w:r w:rsidRPr="001804EF">
              <w:rPr>
                <w:rFonts w:eastAsia="Times New Roman"/>
                <w:sz w:val="24"/>
                <w:szCs w:val="24"/>
              </w:rPr>
              <w:t>оформлять заявки на различные объекты интеллектуальной деятельности.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  <w:r w:rsidRPr="001804EF">
              <w:rPr>
                <w:rFonts w:eastAsia="Times New Roman"/>
                <w:i/>
                <w:sz w:val="24"/>
                <w:szCs w:val="24"/>
              </w:rPr>
              <w:t>Владеть</w:t>
            </w:r>
            <w:r w:rsidRPr="001804EF">
              <w:rPr>
                <w:rFonts w:eastAsia="Times New Roman"/>
                <w:sz w:val="24"/>
                <w:szCs w:val="24"/>
              </w:rPr>
              <w:t xml:space="preserve">  методами анализа патентной документации.</w:t>
            </w:r>
          </w:p>
          <w:p w:rsidR="001804EF" w:rsidRPr="001804EF" w:rsidRDefault="001804EF" w:rsidP="001804EF">
            <w:pPr>
              <w:ind w:firstLine="0"/>
              <w:contextualSpacing/>
              <w:jc w:val="left"/>
              <w:rPr>
                <w:rFonts w:eastAsia="Times New Roman"/>
                <w:sz w:val="24"/>
                <w:szCs w:val="24"/>
              </w:rPr>
            </w:pPr>
          </w:p>
        </w:tc>
      </w:tr>
      <w:tr w:rsidR="00537313" w:rsidTr="0009200A">
        <w:tc>
          <w:tcPr>
            <w:tcW w:w="2802" w:type="dxa"/>
          </w:tcPr>
          <w:p w:rsidR="00537313" w:rsidRPr="001804EF" w:rsidRDefault="00537313" w:rsidP="00537313">
            <w:pPr>
              <w:suppressAutoHyphens/>
              <w:ind w:firstLine="0"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ПК-1</w:t>
            </w:r>
          </w:p>
          <w:p w:rsidR="00537313" w:rsidRPr="001804EF" w:rsidRDefault="00C90804" w:rsidP="00537313">
            <w:pPr>
              <w:suppressAutoHyphens/>
              <w:ind w:firstLine="0"/>
              <w:jc w:val="left"/>
              <w:rPr>
                <w:kern w:val="2"/>
                <w:sz w:val="24"/>
                <w:szCs w:val="24"/>
              </w:rPr>
            </w:pPr>
            <w:r w:rsidRPr="00C90804">
              <w:rPr>
                <w:sz w:val="24"/>
                <w:szCs w:val="24"/>
              </w:rPr>
              <w:t>Готовность к применению и разработке методов прогнозирования параметров состояния производственной среды, опасных ситуаций и опасных зон предприятий нефтегазовой отрасли</w:t>
            </w:r>
          </w:p>
        </w:tc>
        <w:tc>
          <w:tcPr>
            <w:tcW w:w="3402" w:type="dxa"/>
          </w:tcPr>
          <w:p w:rsidR="00537313" w:rsidRPr="001804EF" w:rsidRDefault="00537313" w:rsidP="00537313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4</w:t>
            </w:r>
          </w:p>
          <w:p w:rsidR="00537313" w:rsidRPr="001804EF" w:rsidRDefault="00537313" w:rsidP="00537313">
            <w:pPr>
              <w:ind w:firstLine="0"/>
              <w:contextualSpacing/>
              <w:jc w:val="left"/>
              <w:rPr>
                <w:rStyle w:val="102"/>
                <w:color w:val="000000"/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Составление и уточнение программы теоретической и эмпирической части исследования на всех этапах научно-исследовательской работы. Разработка критериев и показателей изучаемого объекта.</w:t>
            </w:r>
          </w:p>
        </w:tc>
        <w:tc>
          <w:tcPr>
            <w:tcW w:w="3650" w:type="dxa"/>
          </w:tcPr>
          <w:p w:rsidR="00C90804" w:rsidRPr="00C90804" w:rsidRDefault="00C90804" w:rsidP="00C90804">
            <w:pPr>
              <w:ind w:firstLine="0"/>
              <w:rPr>
                <w:sz w:val="24"/>
                <w:szCs w:val="24"/>
              </w:rPr>
            </w:pPr>
            <w:r w:rsidRPr="00C90804">
              <w:rPr>
                <w:i/>
                <w:sz w:val="24"/>
                <w:szCs w:val="24"/>
              </w:rPr>
              <w:t>Знать</w:t>
            </w:r>
            <w:r w:rsidRPr="00C90804">
              <w:rPr>
                <w:sz w:val="24"/>
                <w:szCs w:val="24"/>
              </w:rPr>
              <w:t xml:space="preserve"> основные источники опасностей в производственной среде; современные методы системного анализа; методики расчета поражающих факторов.</w:t>
            </w:r>
          </w:p>
          <w:p w:rsidR="00C90804" w:rsidRPr="00C90804" w:rsidRDefault="00C90804" w:rsidP="00C90804">
            <w:pPr>
              <w:ind w:firstLine="0"/>
              <w:rPr>
                <w:sz w:val="24"/>
                <w:szCs w:val="24"/>
              </w:rPr>
            </w:pPr>
            <w:r w:rsidRPr="00C90804">
              <w:rPr>
                <w:i/>
                <w:sz w:val="24"/>
                <w:szCs w:val="24"/>
              </w:rPr>
              <w:t>Уметь</w:t>
            </w:r>
            <w:r w:rsidRPr="00C90804">
              <w:rPr>
                <w:sz w:val="24"/>
                <w:szCs w:val="24"/>
              </w:rPr>
              <w:t xml:space="preserve"> прогнозировать ход развития опасных ситуаций в производственной среде, в т. ч. с помощью логико-графических моделей.</w:t>
            </w:r>
          </w:p>
          <w:p w:rsidR="00537313" w:rsidRPr="001804EF" w:rsidRDefault="00C90804" w:rsidP="00C90804">
            <w:pPr>
              <w:ind w:firstLine="0"/>
              <w:jc w:val="left"/>
              <w:rPr>
                <w:i/>
                <w:sz w:val="24"/>
                <w:szCs w:val="24"/>
              </w:rPr>
            </w:pPr>
            <w:r w:rsidRPr="00C90804">
              <w:rPr>
                <w:i/>
                <w:sz w:val="24"/>
                <w:szCs w:val="24"/>
              </w:rPr>
              <w:t>Владеть</w:t>
            </w:r>
            <w:r w:rsidRPr="00C90804">
              <w:rPr>
                <w:sz w:val="24"/>
                <w:szCs w:val="24"/>
              </w:rPr>
              <w:t xml:space="preserve"> методами прогнозирования параметров состояния производственной среды, опасных ситуаций и радиусов опасных зон.</w:t>
            </w:r>
          </w:p>
        </w:tc>
      </w:tr>
      <w:tr w:rsidR="00890914" w:rsidTr="0009200A">
        <w:tc>
          <w:tcPr>
            <w:tcW w:w="2802" w:type="dxa"/>
          </w:tcPr>
          <w:p w:rsidR="00890914" w:rsidRPr="001804EF" w:rsidRDefault="00890914" w:rsidP="00890914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ПК-2</w:t>
            </w:r>
          </w:p>
          <w:p w:rsidR="00890914" w:rsidRPr="001804EF" w:rsidRDefault="00C90804" w:rsidP="00890914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C90804">
              <w:rPr>
                <w:sz w:val="24"/>
              </w:rPr>
              <w:t>Способность к изучению физических, физико-химических, биологических и социально-экономических процессов, определяющих условия труда и установление взаимосвязи с вредными и опасными факторами производственной среды</w:t>
            </w:r>
          </w:p>
        </w:tc>
        <w:tc>
          <w:tcPr>
            <w:tcW w:w="3402" w:type="dxa"/>
          </w:tcPr>
          <w:p w:rsidR="00890914" w:rsidRPr="001804EF" w:rsidRDefault="00890914" w:rsidP="00890914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5</w:t>
            </w:r>
          </w:p>
          <w:p w:rsidR="00890914" w:rsidRPr="001804EF" w:rsidRDefault="00890914" w:rsidP="00890914">
            <w:pPr>
              <w:ind w:firstLine="0"/>
              <w:contextualSpacing/>
              <w:jc w:val="left"/>
              <w:rPr>
                <w:rStyle w:val="102"/>
                <w:color w:val="000000"/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Осуществление математико-статистической обработки результатов проведенного исследования, предполагающей применение современных математических методов и использование адекватных поставленным задачам статистических критериев. Анализ эмпирических данных, предусматривающий глубокую и адекватную количественную и качественную характеристику.</w:t>
            </w:r>
          </w:p>
        </w:tc>
        <w:tc>
          <w:tcPr>
            <w:tcW w:w="3650" w:type="dxa"/>
          </w:tcPr>
          <w:p w:rsidR="00C90804" w:rsidRPr="00C90804" w:rsidRDefault="00C90804" w:rsidP="00C90804">
            <w:pPr>
              <w:ind w:firstLine="0"/>
              <w:rPr>
                <w:sz w:val="24"/>
              </w:rPr>
            </w:pPr>
            <w:r w:rsidRPr="00C90804">
              <w:rPr>
                <w:i/>
                <w:sz w:val="24"/>
              </w:rPr>
              <w:t>Знать</w:t>
            </w:r>
            <w:r w:rsidRPr="00C90804">
              <w:rPr>
                <w:sz w:val="24"/>
              </w:rPr>
              <w:t xml:space="preserve"> основные физические, физико-химические, биологические и социально-экономические процессы, определяющие условия труда; современные методы защиты работников от вредных и опасных производственных факторов.</w:t>
            </w:r>
          </w:p>
          <w:p w:rsidR="00C90804" w:rsidRPr="00C90804" w:rsidRDefault="00C90804" w:rsidP="00C90804">
            <w:pPr>
              <w:ind w:firstLine="0"/>
              <w:rPr>
                <w:sz w:val="24"/>
              </w:rPr>
            </w:pPr>
            <w:r w:rsidRPr="00C90804">
              <w:rPr>
                <w:i/>
                <w:sz w:val="24"/>
              </w:rPr>
              <w:t xml:space="preserve">Уметь </w:t>
            </w:r>
            <w:r w:rsidRPr="00C90804">
              <w:rPr>
                <w:sz w:val="24"/>
              </w:rPr>
              <w:t>прогнозировать развитие негативной ситуации в рабочей зоне, разрабатывать алгоритм действий для предотвращения развития негативной ситуации; устанавливать взаимосвязи с вредными и опасными факторами производственной среды и ответными реакциями организма работника.</w:t>
            </w:r>
          </w:p>
          <w:p w:rsidR="00890914" w:rsidRPr="001804EF" w:rsidRDefault="00C90804" w:rsidP="00C90804">
            <w:pPr>
              <w:ind w:firstLine="0"/>
              <w:jc w:val="left"/>
              <w:rPr>
                <w:sz w:val="24"/>
                <w:szCs w:val="24"/>
              </w:rPr>
            </w:pPr>
            <w:r w:rsidRPr="00C90804">
              <w:rPr>
                <w:i/>
                <w:sz w:val="24"/>
              </w:rPr>
              <w:t>Владеть</w:t>
            </w:r>
            <w:r w:rsidRPr="00C90804">
              <w:rPr>
                <w:sz w:val="24"/>
              </w:rPr>
              <w:t xml:space="preserve"> методами исследования качества рабочей зоны.</w:t>
            </w:r>
          </w:p>
        </w:tc>
      </w:tr>
      <w:tr w:rsidR="00890914" w:rsidTr="0009200A">
        <w:tc>
          <w:tcPr>
            <w:tcW w:w="2802" w:type="dxa"/>
          </w:tcPr>
          <w:p w:rsidR="00890914" w:rsidRPr="001804EF" w:rsidRDefault="00890914" w:rsidP="00890914">
            <w:pPr>
              <w:suppressAutoHyphens/>
              <w:ind w:firstLine="0"/>
              <w:jc w:val="left"/>
              <w:rPr>
                <w:kern w:val="2"/>
                <w:sz w:val="24"/>
                <w:szCs w:val="24"/>
              </w:rPr>
            </w:pPr>
            <w:r w:rsidRPr="001804EF">
              <w:rPr>
                <w:kern w:val="2"/>
                <w:sz w:val="24"/>
                <w:szCs w:val="24"/>
              </w:rPr>
              <w:t>ПК-3</w:t>
            </w:r>
          </w:p>
          <w:p w:rsidR="00890914" w:rsidRPr="001804EF" w:rsidRDefault="00B914B3" w:rsidP="00890914">
            <w:pPr>
              <w:suppressAutoHyphens/>
              <w:ind w:firstLine="0"/>
              <w:jc w:val="left"/>
              <w:rPr>
                <w:kern w:val="2"/>
                <w:sz w:val="24"/>
                <w:szCs w:val="24"/>
              </w:rPr>
            </w:pPr>
            <w:r w:rsidRPr="00B914B3">
              <w:rPr>
                <w:sz w:val="24"/>
              </w:rPr>
              <w:t>Способность к анализу надежности систем типа «человек – машина – производственная среда»</w:t>
            </w:r>
          </w:p>
        </w:tc>
        <w:tc>
          <w:tcPr>
            <w:tcW w:w="3402" w:type="dxa"/>
          </w:tcPr>
          <w:p w:rsidR="00890914" w:rsidRPr="001804EF" w:rsidRDefault="00890914" w:rsidP="00890914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6</w:t>
            </w:r>
          </w:p>
          <w:p w:rsidR="00890914" w:rsidRPr="001804EF" w:rsidRDefault="00890914" w:rsidP="00890914">
            <w:pPr>
              <w:ind w:firstLine="0"/>
              <w:contextualSpacing/>
              <w:jc w:val="left"/>
              <w:rPr>
                <w:rStyle w:val="102"/>
                <w:color w:val="000000"/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Осуществление математико-статистической обработки результатов проведенного исследования, предполагающей применение современных математических методов, в том числе методов многомерного анализа данных (корреляционного, дисперсионного, факторного, кластерного и др.) и использование адекватных поставленным задачам статистических критериев. Анализ эмпирических данных, предусматривающий глубокое и адекватное количественную и качественную характеристику. Наглядное оформление полученных результатов (в виде таблиц, рисунков и т.п.).</w:t>
            </w:r>
          </w:p>
        </w:tc>
        <w:tc>
          <w:tcPr>
            <w:tcW w:w="3650" w:type="dxa"/>
          </w:tcPr>
          <w:p w:rsidR="00B914B3" w:rsidRPr="00B914B3" w:rsidRDefault="00B914B3" w:rsidP="00B914B3">
            <w:pPr>
              <w:ind w:firstLine="0"/>
              <w:rPr>
                <w:color w:val="000000"/>
                <w:sz w:val="24"/>
              </w:rPr>
            </w:pPr>
            <w:r w:rsidRPr="00B914B3">
              <w:rPr>
                <w:i/>
                <w:sz w:val="24"/>
              </w:rPr>
              <w:t xml:space="preserve">Знать </w:t>
            </w:r>
            <w:r w:rsidRPr="00B914B3">
              <w:rPr>
                <w:sz w:val="24"/>
              </w:rPr>
              <w:t xml:space="preserve">основные принципы и математический аппарат анализа </w:t>
            </w:r>
            <w:r w:rsidRPr="00B914B3">
              <w:rPr>
                <w:color w:val="000000"/>
                <w:sz w:val="24"/>
              </w:rPr>
              <w:t>надежности систем типа «человек – машина – производственная среда».</w:t>
            </w:r>
          </w:p>
          <w:p w:rsidR="00B914B3" w:rsidRPr="00B914B3" w:rsidRDefault="00B914B3" w:rsidP="00B914B3">
            <w:pPr>
              <w:ind w:firstLine="0"/>
              <w:rPr>
                <w:sz w:val="24"/>
              </w:rPr>
            </w:pPr>
            <w:r w:rsidRPr="00B914B3">
              <w:rPr>
                <w:i/>
                <w:sz w:val="24"/>
              </w:rPr>
              <w:t>Уметь</w:t>
            </w:r>
            <w:r w:rsidRPr="00B914B3">
              <w:rPr>
                <w:sz w:val="24"/>
              </w:rPr>
              <w:t xml:space="preserve"> формулировать конкретные задачи в области анализа </w:t>
            </w:r>
            <w:r w:rsidRPr="00B914B3">
              <w:rPr>
                <w:color w:val="000000"/>
                <w:sz w:val="24"/>
              </w:rPr>
              <w:t xml:space="preserve">надежности систем типа «человек – машина – производственная среда» </w:t>
            </w:r>
            <w:r w:rsidRPr="00B914B3">
              <w:rPr>
                <w:sz w:val="24"/>
              </w:rPr>
              <w:t>и выбирать соответствующие поставленной задаче методы анализа.</w:t>
            </w:r>
          </w:p>
          <w:p w:rsidR="00890914" w:rsidRPr="001804EF" w:rsidRDefault="00B914B3" w:rsidP="00B914B3">
            <w:pPr>
              <w:ind w:firstLine="0"/>
              <w:jc w:val="left"/>
              <w:rPr>
                <w:sz w:val="24"/>
                <w:szCs w:val="24"/>
              </w:rPr>
            </w:pPr>
            <w:r w:rsidRPr="00B914B3">
              <w:rPr>
                <w:i/>
                <w:sz w:val="24"/>
              </w:rPr>
              <w:t>Владеть</w:t>
            </w:r>
            <w:r w:rsidRPr="00B914B3">
              <w:rPr>
                <w:sz w:val="24"/>
              </w:rPr>
              <w:t xml:space="preserve"> навыками анализа </w:t>
            </w:r>
            <w:r w:rsidRPr="00B914B3">
              <w:rPr>
                <w:color w:val="000000"/>
                <w:sz w:val="24"/>
              </w:rPr>
              <w:t xml:space="preserve">надежности систем типа «человек – машина – производственная среда», </w:t>
            </w:r>
            <w:r w:rsidRPr="00B914B3">
              <w:rPr>
                <w:sz w:val="24"/>
              </w:rPr>
              <w:t xml:space="preserve">навыками использования информационно- коммуникационных технологий в анализе </w:t>
            </w:r>
            <w:r w:rsidRPr="00B914B3">
              <w:rPr>
                <w:color w:val="000000"/>
                <w:sz w:val="24"/>
              </w:rPr>
              <w:t>надежности систем типа «человек – машина – производственная среда».</w:t>
            </w:r>
          </w:p>
        </w:tc>
      </w:tr>
      <w:tr w:rsidR="00890914" w:rsidTr="0009200A">
        <w:tc>
          <w:tcPr>
            <w:tcW w:w="2802" w:type="dxa"/>
          </w:tcPr>
          <w:p w:rsidR="00890914" w:rsidRPr="001804EF" w:rsidRDefault="00890914" w:rsidP="00890914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ПК-4</w:t>
            </w:r>
          </w:p>
          <w:p w:rsidR="00B914B3" w:rsidRPr="00B914B3" w:rsidRDefault="00B914B3" w:rsidP="00B914B3">
            <w:pPr>
              <w:suppressAutoHyphens/>
              <w:ind w:firstLine="0"/>
              <w:rPr>
                <w:sz w:val="24"/>
              </w:rPr>
            </w:pPr>
            <w:r w:rsidRPr="00B914B3">
              <w:rPr>
                <w:sz w:val="24"/>
              </w:rPr>
              <w:t>Готовность к разработке методологии социальной и экономической оценки эффективности способов и средств обеспечения безопасности и сохранения здоровья работников и оценки эффективности реализации систем управления и организации охраны труда</w:t>
            </w:r>
          </w:p>
          <w:p w:rsidR="00890914" w:rsidRPr="001804EF" w:rsidRDefault="00890914" w:rsidP="00890914">
            <w:pPr>
              <w:ind w:firstLine="0"/>
              <w:contextualSpacing/>
              <w:jc w:val="left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890914" w:rsidRPr="001804EF" w:rsidRDefault="00890914" w:rsidP="00890914">
            <w:pPr>
              <w:ind w:firstLine="0"/>
              <w:jc w:val="left"/>
              <w:rPr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РАЗДЕЛ 7</w:t>
            </w:r>
          </w:p>
          <w:p w:rsidR="00890914" w:rsidRPr="001804EF" w:rsidRDefault="00890914" w:rsidP="00890914">
            <w:pPr>
              <w:ind w:firstLine="0"/>
              <w:contextualSpacing/>
              <w:jc w:val="left"/>
              <w:rPr>
                <w:rStyle w:val="102"/>
                <w:color w:val="000000"/>
                <w:sz w:val="24"/>
                <w:szCs w:val="24"/>
              </w:rPr>
            </w:pPr>
            <w:r w:rsidRPr="001804EF">
              <w:rPr>
                <w:sz w:val="24"/>
                <w:szCs w:val="24"/>
              </w:rPr>
              <w:t>Планирование формирующего (развивающего) эксперимента. Составление программы формирующего эксперимента и его проведение. Качественный и количественный анализ результатов формирующего эксперимента. Сопоставление результатов констатирующего и формирующего экспериментов. Разработка рекомендаций по результатам исследования. Оформление текста кандидатской диссертации. Подготовка выступления к предзащите. Предварительная защита выпускной квалификационной работы (кандидатской диссертации).</w:t>
            </w:r>
          </w:p>
        </w:tc>
        <w:tc>
          <w:tcPr>
            <w:tcW w:w="3650" w:type="dxa"/>
          </w:tcPr>
          <w:p w:rsidR="00B914B3" w:rsidRPr="00B914B3" w:rsidRDefault="00B914B3" w:rsidP="00B914B3">
            <w:pPr>
              <w:ind w:firstLine="0"/>
              <w:rPr>
                <w:sz w:val="24"/>
              </w:rPr>
            </w:pPr>
            <w:r w:rsidRPr="00B914B3">
              <w:rPr>
                <w:i/>
                <w:sz w:val="24"/>
              </w:rPr>
              <w:t>Знать</w:t>
            </w:r>
            <w:r w:rsidRPr="00B914B3">
              <w:rPr>
                <w:sz w:val="24"/>
              </w:rPr>
              <w:t xml:space="preserve"> принципы социально-экономической оценки эффективности мероприятий в области охраны труда и основные показатели.</w:t>
            </w:r>
          </w:p>
          <w:p w:rsidR="00B914B3" w:rsidRPr="00B914B3" w:rsidRDefault="00B914B3" w:rsidP="00B914B3">
            <w:pPr>
              <w:ind w:firstLine="0"/>
              <w:rPr>
                <w:sz w:val="24"/>
              </w:rPr>
            </w:pPr>
            <w:r w:rsidRPr="00B914B3">
              <w:rPr>
                <w:i/>
                <w:sz w:val="24"/>
              </w:rPr>
              <w:t>Уметь</w:t>
            </w:r>
            <w:r w:rsidRPr="00B914B3">
              <w:rPr>
                <w:sz w:val="24"/>
              </w:rPr>
              <w:t xml:space="preserve"> разрабатывать новые методологические подходы для оценки эффективности способов и средств обеспечения безопасности.</w:t>
            </w:r>
          </w:p>
          <w:p w:rsidR="00890914" w:rsidRPr="001804EF" w:rsidRDefault="00B914B3" w:rsidP="00B914B3">
            <w:pPr>
              <w:ind w:firstLine="0"/>
              <w:jc w:val="left"/>
              <w:rPr>
                <w:sz w:val="24"/>
                <w:szCs w:val="24"/>
              </w:rPr>
            </w:pPr>
            <w:r w:rsidRPr="00B914B3">
              <w:rPr>
                <w:i/>
                <w:sz w:val="24"/>
              </w:rPr>
              <w:t xml:space="preserve">Владеть </w:t>
            </w:r>
            <w:r w:rsidRPr="00B914B3">
              <w:rPr>
                <w:sz w:val="24"/>
              </w:rPr>
              <w:t>навыками проведения всестороннего анализа эффективности систем управления и организации охраны труда.</w:t>
            </w:r>
          </w:p>
        </w:tc>
      </w:tr>
    </w:tbl>
    <w:p w:rsidR="001804EF" w:rsidRDefault="001804EF" w:rsidP="001804EF">
      <w:pPr>
        <w:spacing w:line="240" w:lineRule="auto"/>
        <w:contextualSpacing/>
        <w:rPr>
          <w:rFonts w:eastAsia="Times New Roman"/>
        </w:rPr>
      </w:pPr>
    </w:p>
    <w:p w:rsidR="001804EF" w:rsidRDefault="001804EF" w:rsidP="001804EF">
      <w:pPr>
        <w:numPr>
          <w:ilvl w:val="0"/>
          <w:numId w:val="1"/>
        </w:numPr>
        <w:spacing w:line="240" w:lineRule="auto"/>
        <w:ind w:left="720"/>
        <w:contextualSpacing/>
        <w:jc w:val="center"/>
        <w:rPr>
          <w:rFonts w:eastAsia="Times New Roman"/>
          <w:sz w:val="24"/>
          <w:szCs w:val="24"/>
        </w:rPr>
      </w:pPr>
      <w:r w:rsidRPr="00C76041">
        <w:rPr>
          <w:rFonts w:eastAsia="Times New Roman"/>
          <w:sz w:val="24"/>
          <w:szCs w:val="24"/>
        </w:rPr>
        <w:t>Паспорт фонда оценочных средств</w:t>
      </w:r>
    </w:p>
    <w:p w:rsidR="00890914" w:rsidRDefault="00890914" w:rsidP="00890914">
      <w:pPr>
        <w:spacing w:line="240" w:lineRule="auto"/>
        <w:ind w:left="360" w:firstLine="0"/>
        <w:contextualSpacing/>
        <w:rPr>
          <w:rFonts w:eastAsia="Times New Roman"/>
          <w:sz w:val="24"/>
          <w:szCs w:val="24"/>
        </w:rPr>
      </w:pPr>
    </w:p>
    <w:tbl>
      <w:tblPr>
        <w:tblStyle w:val="aa"/>
        <w:tblW w:w="0" w:type="auto"/>
        <w:tblInd w:w="-34" w:type="dxa"/>
        <w:tblLook w:val="04A0" w:firstRow="1" w:lastRow="0" w:firstColumn="1" w:lastColumn="0" w:noHBand="0" w:noVBand="1"/>
      </w:tblPr>
      <w:tblGrid>
        <w:gridCol w:w="568"/>
        <w:gridCol w:w="2409"/>
        <w:gridCol w:w="2552"/>
        <w:gridCol w:w="1701"/>
        <w:gridCol w:w="2658"/>
      </w:tblGrid>
      <w:tr w:rsidR="00890914" w:rsidTr="0009200A">
        <w:tc>
          <w:tcPr>
            <w:tcW w:w="568" w:type="dxa"/>
            <w:vAlign w:val="center"/>
          </w:tcPr>
          <w:p w:rsid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№ </w:t>
            </w:r>
          </w:p>
          <w:p w:rsidR="00890914" w:rsidRP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п/п</w:t>
            </w:r>
          </w:p>
        </w:tc>
        <w:tc>
          <w:tcPr>
            <w:tcW w:w="2409" w:type="dxa"/>
            <w:vAlign w:val="center"/>
          </w:tcPr>
          <w:p w:rsidR="00890914" w:rsidRP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552" w:type="dxa"/>
            <w:vAlign w:val="center"/>
          </w:tcPr>
          <w:p w:rsidR="00890914" w:rsidRP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Код контролируемой компетенции (или ее части)</w:t>
            </w:r>
          </w:p>
        </w:tc>
        <w:tc>
          <w:tcPr>
            <w:tcW w:w="1701" w:type="dxa"/>
            <w:vAlign w:val="center"/>
          </w:tcPr>
          <w:p w:rsid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Форма </w:t>
            </w:r>
          </w:p>
          <w:p w:rsidR="00890914" w:rsidRP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контроля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Наименование</w:t>
            </w:r>
          </w:p>
          <w:p w:rsidR="00890914" w:rsidRPr="00890914" w:rsidRDefault="00890914" w:rsidP="00890914">
            <w:pPr>
              <w:ind w:hanging="76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оценочного средства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1</w:t>
            </w:r>
          </w:p>
        </w:tc>
        <w:tc>
          <w:tcPr>
            <w:tcW w:w="2552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УК-1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Отчет на заседании кафедры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План НКР</w:t>
            </w:r>
          </w:p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 (Раздела 1)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2</w:t>
            </w:r>
          </w:p>
        </w:tc>
        <w:tc>
          <w:tcPr>
            <w:tcW w:w="2552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УК-3, УК-6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Отчет на заседании кафедры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09200A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Составление библио</w:t>
            </w:r>
            <w:r w:rsidR="0009200A">
              <w:rPr>
                <w:rFonts w:eastAsia="Times New Roman"/>
                <w:sz w:val="24"/>
                <w:szCs w:val="24"/>
              </w:rPr>
              <w:t xml:space="preserve">графии </w:t>
            </w:r>
            <w:r w:rsidRPr="00890914">
              <w:rPr>
                <w:rFonts w:eastAsia="Times New Roman"/>
                <w:sz w:val="24"/>
                <w:szCs w:val="24"/>
              </w:rPr>
              <w:t>(Раздела 2)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3</w:t>
            </w:r>
          </w:p>
        </w:tc>
        <w:tc>
          <w:tcPr>
            <w:tcW w:w="2552" w:type="dxa"/>
            <w:vAlign w:val="center"/>
          </w:tcPr>
          <w:p w:rsidR="0009200A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ОПК-1, ОПК-2, </w:t>
            </w:r>
          </w:p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ОПК-3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Отчет на заседании кафедры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Научный обзор по теме исследования</w:t>
            </w:r>
          </w:p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(Раздела 3)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4</w:t>
            </w:r>
          </w:p>
        </w:tc>
        <w:tc>
          <w:tcPr>
            <w:tcW w:w="2552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ПК-1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  <w:lang w:val="en-US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Отчет на заседании кафедры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09200A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Доклад на научном семинаре или конференции по теме исследова</w:t>
            </w:r>
            <w:r w:rsidR="0009200A">
              <w:rPr>
                <w:rFonts w:eastAsia="Times New Roman"/>
                <w:sz w:val="24"/>
                <w:szCs w:val="24"/>
              </w:rPr>
              <w:t xml:space="preserve">ния </w:t>
            </w:r>
            <w:r w:rsidRPr="00890914">
              <w:rPr>
                <w:rFonts w:eastAsia="Times New Roman"/>
                <w:sz w:val="24"/>
                <w:szCs w:val="24"/>
              </w:rPr>
              <w:t>(Раздела 4)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5</w:t>
            </w:r>
          </w:p>
        </w:tc>
        <w:tc>
          <w:tcPr>
            <w:tcW w:w="2552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ПК-2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Отчет на заседании кафедры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09200A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Сбор и обработка информации по теме ра</w:t>
            </w:r>
            <w:r w:rsidR="0009200A">
              <w:rPr>
                <w:rFonts w:eastAsia="Times New Roman"/>
                <w:sz w:val="24"/>
                <w:szCs w:val="24"/>
              </w:rPr>
              <w:t xml:space="preserve">боты </w:t>
            </w:r>
            <w:r w:rsidRPr="00890914">
              <w:rPr>
                <w:rFonts w:eastAsia="Times New Roman"/>
                <w:sz w:val="24"/>
                <w:szCs w:val="24"/>
              </w:rPr>
              <w:t>(Раздела 5)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6</w:t>
            </w:r>
          </w:p>
        </w:tc>
        <w:tc>
          <w:tcPr>
            <w:tcW w:w="2552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ПК-3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Отчет на заседании кафедры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Подготовка главы НКР</w:t>
            </w:r>
          </w:p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(Раздела 6)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7</w:t>
            </w:r>
          </w:p>
        </w:tc>
        <w:tc>
          <w:tcPr>
            <w:tcW w:w="2552" w:type="dxa"/>
            <w:vAlign w:val="center"/>
          </w:tcPr>
          <w:p w:rsidR="00890914" w:rsidRPr="00890914" w:rsidRDefault="00890914" w:rsidP="00B914B3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ПК-4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Отчет на заседании кафедры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09200A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Работа по выполне</w:t>
            </w:r>
            <w:r w:rsidR="0009200A">
              <w:rPr>
                <w:rFonts w:eastAsia="Times New Roman"/>
                <w:sz w:val="24"/>
                <w:szCs w:val="24"/>
              </w:rPr>
              <w:t xml:space="preserve">нию НКР </w:t>
            </w:r>
            <w:r w:rsidRPr="00890914">
              <w:rPr>
                <w:rFonts w:eastAsia="Times New Roman"/>
                <w:sz w:val="24"/>
                <w:szCs w:val="24"/>
              </w:rPr>
              <w:t>(Раздела 7)</w:t>
            </w:r>
          </w:p>
        </w:tc>
      </w:tr>
      <w:tr w:rsidR="00890914" w:rsidTr="0009200A">
        <w:tc>
          <w:tcPr>
            <w:tcW w:w="568" w:type="dxa"/>
            <w:vAlign w:val="center"/>
          </w:tcPr>
          <w:p w:rsidR="00890914" w:rsidRPr="00890914" w:rsidRDefault="00890914" w:rsidP="00890914">
            <w:pPr>
              <w:pStyle w:val="ab"/>
              <w:numPr>
                <w:ilvl w:val="0"/>
                <w:numId w:val="2"/>
              </w:num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РАЗДЕЛ 1-7</w:t>
            </w:r>
          </w:p>
        </w:tc>
        <w:tc>
          <w:tcPr>
            <w:tcW w:w="2552" w:type="dxa"/>
            <w:vAlign w:val="center"/>
          </w:tcPr>
          <w:p w:rsidR="00890914" w:rsidRPr="00890914" w:rsidRDefault="0009200A" w:rsidP="00B914B3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УК-1, УК-3, </w:t>
            </w:r>
            <w:r w:rsidR="00890914" w:rsidRPr="00890914">
              <w:rPr>
                <w:rFonts w:eastAsia="Times New Roman"/>
                <w:sz w:val="24"/>
                <w:szCs w:val="24"/>
              </w:rPr>
              <w:t>УК-6, ОПК-1,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="00890914" w:rsidRPr="00890914">
              <w:rPr>
                <w:rFonts w:eastAsia="Times New Roman"/>
                <w:sz w:val="24"/>
                <w:szCs w:val="24"/>
              </w:rPr>
              <w:t xml:space="preserve">ОПК-2, ОПК-3, ПК-1, ПК-2, </w:t>
            </w:r>
            <w:r>
              <w:rPr>
                <w:rFonts w:eastAsia="Times New Roman"/>
                <w:sz w:val="24"/>
                <w:szCs w:val="24"/>
              </w:rPr>
              <w:t xml:space="preserve"> ПК-3, ПК-4</w:t>
            </w:r>
          </w:p>
        </w:tc>
        <w:tc>
          <w:tcPr>
            <w:tcW w:w="1701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Зачет</w:t>
            </w:r>
          </w:p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(1-8 семестры)</w:t>
            </w:r>
          </w:p>
        </w:tc>
        <w:tc>
          <w:tcPr>
            <w:tcW w:w="2658" w:type="dxa"/>
            <w:vAlign w:val="center"/>
          </w:tcPr>
          <w:p w:rsidR="00890914" w:rsidRPr="00890914" w:rsidRDefault="00890914" w:rsidP="005F794F">
            <w:pPr>
              <w:ind w:firstLine="33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Вопросы для подготовки</w:t>
            </w:r>
          </w:p>
        </w:tc>
      </w:tr>
    </w:tbl>
    <w:p w:rsidR="00890914" w:rsidRPr="00C76041" w:rsidRDefault="00890914" w:rsidP="00890914">
      <w:pPr>
        <w:spacing w:line="240" w:lineRule="auto"/>
        <w:ind w:left="360" w:firstLine="0"/>
        <w:contextualSpacing/>
        <w:rPr>
          <w:rFonts w:eastAsia="Times New Roman"/>
          <w:sz w:val="24"/>
          <w:szCs w:val="24"/>
        </w:rPr>
      </w:pPr>
    </w:p>
    <w:p w:rsidR="001804EF" w:rsidRPr="00C76041" w:rsidRDefault="001804EF" w:rsidP="00890914">
      <w:pPr>
        <w:spacing w:line="240" w:lineRule="auto"/>
        <w:ind w:left="720"/>
        <w:contextualSpacing/>
        <w:jc w:val="center"/>
        <w:rPr>
          <w:rFonts w:eastAsia="Times New Roman"/>
          <w:b/>
        </w:rPr>
      </w:pPr>
    </w:p>
    <w:p w:rsidR="001804EF" w:rsidRPr="00C76041" w:rsidRDefault="001804EF" w:rsidP="001804EF">
      <w:pPr>
        <w:numPr>
          <w:ilvl w:val="0"/>
          <w:numId w:val="1"/>
        </w:numPr>
        <w:spacing w:line="240" w:lineRule="auto"/>
        <w:ind w:left="720"/>
        <w:contextualSpacing/>
        <w:jc w:val="center"/>
        <w:rPr>
          <w:rFonts w:eastAsia="Times New Roman"/>
          <w:sz w:val="24"/>
          <w:szCs w:val="24"/>
        </w:rPr>
      </w:pPr>
      <w:r w:rsidRPr="00C76041">
        <w:rPr>
          <w:rFonts w:eastAsia="Times New Roman"/>
          <w:i/>
        </w:rPr>
        <w:br w:type="page"/>
      </w:r>
      <w:r w:rsidRPr="00C76041">
        <w:rPr>
          <w:rFonts w:eastAsia="Times New Roman"/>
          <w:sz w:val="24"/>
          <w:szCs w:val="24"/>
        </w:rPr>
        <w:t>Показатели и критерии оценивания компетенций, описание шкал оценивания</w:t>
      </w:r>
    </w:p>
    <w:p w:rsidR="001804EF" w:rsidRPr="00C76041" w:rsidRDefault="001804EF" w:rsidP="001804EF">
      <w:pPr>
        <w:spacing w:line="240" w:lineRule="auto"/>
        <w:ind w:left="720"/>
        <w:contextualSpacing/>
        <w:rPr>
          <w:rFonts w:eastAsia="Times New Roman"/>
          <w:b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4"/>
        <w:gridCol w:w="2694"/>
        <w:gridCol w:w="2409"/>
        <w:gridCol w:w="3402"/>
      </w:tblGrid>
      <w:tr w:rsidR="001804EF" w:rsidRPr="00890914" w:rsidTr="001804EF">
        <w:trPr>
          <w:trHeight w:val="934"/>
          <w:tblHeader/>
        </w:trPr>
        <w:tc>
          <w:tcPr>
            <w:tcW w:w="1134" w:type="dxa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Код компе-тенции</w:t>
            </w:r>
          </w:p>
        </w:tc>
        <w:tc>
          <w:tcPr>
            <w:tcW w:w="2694" w:type="dxa"/>
            <w:vAlign w:val="center"/>
          </w:tcPr>
          <w:p w:rsidR="005F794F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Показатели 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сформированности</w:t>
            </w:r>
          </w:p>
        </w:tc>
        <w:tc>
          <w:tcPr>
            <w:tcW w:w="2409" w:type="dxa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Шкала оценивания</w:t>
            </w:r>
          </w:p>
        </w:tc>
        <w:tc>
          <w:tcPr>
            <w:tcW w:w="3402" w:type="dxa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Критерии оценивания</w:t>
            </w:r>
          </w:p>
        </w:tc>
      </w:tr>
      <w:tr w:rsidR="001804EF" w:rsidRPr="00890914" w:rsidTr="001804EF">
        <w:trPr>
          <w:trHeight w:val="324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УК-1 </w:t>
            </w: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цели и задачи НИД, содержание, порядок планирования, организацию и проведение научного исследования.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фрагментарно цели и задачи НИД, содержание, порядок планирования, организацию и проведение научного исследования.</w:t>
            </w:r>
          </w:p>
        </w:tc>
      </w:tr>
      <w:tr w:rsidR="001804EF" w:rsidRPr="00890914" w:rsidTr="001804EF">
        <w:trPr>
          <w:trHeight w:val="324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Повышенный уровень 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полноценно цели и задачи НИД, содержание, порядок планирования, организацию и проведение научного исследования.</w:t>
            </w:r>
          </w:p>
        </w:tc>
      </w:tr>
      <w:tr w:rsidR="001804EF" w:rsidRPr="00890914" w:rsidTr="001804EF">
        <w:trPr>
          <w:trHeight w:val="414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 xml:space="preserve">Уметь </w:t>
            </w:r>
            <w:r w:rsidRPr="00890914">
              <w:rPr>
                <w:rFonts w:eastAsia="Times New Roman"/>
                <w:sz w:val="24"/>
                <w:szCs w:val="24"/>
              </w:rPr>
              <w:t>организовывать и проводить научные исследования, обрабатывать результаты научного исследования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 xml:space="preserve">Уметь </w:t>
            </w:r>
            <w:r w:rsidRPr="00890914">
              <w:rPr>
                <w:rFonts w:eastAsia="Times New Roman"/>
                <w:sz w:val="24"/>
                <w:szCs w:val="24"/>
              </w:rPr>
              <w:t>участвовать в  исследованиях, заниматься первичной обработкой результатов научного исследования</w:t>
            </w:r>
          </w:p>
        </w:tc>
      </w:tr>
      <w:tr w:rsidR="001804EF" w:rsidRPr="00890914" w:rsidTr="001804EF">
        <w:trPr>
          <w:trHeight w:val="414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Повышенный уровень 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Уметь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полноценно и успешно организовывать и проводить научные исследования, обрабатывать результаты научного исследования</w:t>
            </w:r>
          </w:p>
        </w:tc>
      </w:tr>
      <w:tr w:rsidR="001804EF" w:rsidRPr="00890914" w:rsidTr="001804EF">
        <w:trPr>
          <w:trHeight w:val="552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rFonts w:eastAsia="Times New Roman"/>
                <w:sz w:val="24"/>
                <w:szCs w:val="24"/>
              </w:rPr>
              <w:t>знаниями по оформлению НКР, навыками обработки результатов проведенного эксперимента.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Владеть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фрагментарными знаниями по оформлению НКР, навыками обработки результатов проведенного эксперимента.</w:t>
            </w:r>
          </w:p>
        </w:tc>
      </w:tr>
      <w:tr w:rsidR="001804EF" w:rsidRPr="00890914" w:rsidTr="001804EF">
        <w:trPr>
          <w:trHeight w:val="84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Повышенный уровень 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Владеть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полноценными знаниями по оформлению НКР, навыками обработки результатов проведенного эксперимента.</w:t>
            </w:r>
          </w:p>
        </w:tc>
      </w:tr>
      <w:tr w:rsidR="001804EF" w:rsidRPr="00890914" w:rsidTr="001804EF">
        <w:trPr>
          <w:trHeight w:val="497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УК-3 </w:t>
            </w: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порядок планирования, организации, проведения НИД, требования к соответствующей отчетной документации, критерия выставления зачета.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основной порядок планирования, организации, проведения НИД,</w:t>
            </w:r>
          </w:p>
        </w:tc>
      </w:tr>
      <w:tr w:rsidR="001804EF" w:rsidRPr="00890914" w:rsidTr="001804EF">
        <w:trPr>
          <w:trHeight w:val="736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Повышенный уровень 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Знать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весь порядок планирования, организации, проведения НИД, требования к соответствующей отчетной документации, критерия выставления зачета.</w:t>
            </w:r>
          </w:p>
        </w:tc>
      </w:tr>
      <w:tr w:rsidR="001804EF" w:rsidRPr="00890914" w:rsidTr="001804EF">
        <w:trPr>
          <w:trHeight w:val="492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 xml:space="preserve">Уметь </w:t>
            </w:r>
            <w:r w:rsidRPr="00890914">
              <w:rPr>
                <w:rFonts w:eastAsia="Times New Roman"/>
                <w:sz w:val="24"/>
                <w:szCs w:val="24"/>
              </w:rPr>
              <w:t>работать с профильной литературой</w:t>
            </w:r>
            <w:r w:rsidRPr="00890914">
              <w:rPr>
                <w:rFonts w:eastAsia="Times New Roman"/>
                <w:i/>
                <w:sz w:val="24"/>
                <w:szCs w:val="24"/>
              </w:rPr>
              <w:t xml:space="preserve">, </w:t>
            </w:r>
            <w:r w:rsidRPr="00890914">
              <w:rPr>
                <w:rFonts w:eastAsia="Times New Roman"/>
                <w:sz w:val="24"/>
                <w:szCs w:val="24"/>
              </w:rPr>
              <w:t>оформлять текст НКР, отчетную документацию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 xml:space="preserve">Уметь </w:t>
            </w:r>
            <w:r w:rsidRPr="00890914">
              <w:rPr>
                <w:rFonts w:eastAsia="Times New Roman"/>
                <w:sz w:val="24"/>
                <w:szCs w:val="24"/>
              </w:rPr>
              <w:t>работать с профильной литературой</w:t>
            </w:r>
          </w:p>
        </w:tc>
      </w:tr>
      <w:tr w:rsidR="001804EF" w:rsidRPr="00890914" w:rsidTr="001804EF">
        <w:trPr>
          <w:trHeight w:val="642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Повышенный уровень 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Уметь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в полном объеме работать с профильной литературой</w:t>
            </w:r>
            <w:r w:rsidRPr="00890914">
              <w:rPr>
                <w:rFonts w:eastAsia="Times New Roman"/>
                <w:i/>
                <w:sz w:val="24"/>
                <w:szCs w:val="24"/>
              </w:rPr>
              <w:t xml:space="preserve">, </w:t>
            </w:r>
            <w:r w:rsidRPr="00890914">
              <w:rPr>
                <w:rFonts w:eastAsia="Times New Roman"/>
                <w:sz w:val="24"/>
                <w:szCs w:val="24"/>
              </w:rPr>
              <w:t>оформлять текст НКР, отчетную документацию</w:t>
            </w:r>
          </w:p>
        </w:tc>
      </w:tr>
      <w:tr w:rsidR="001804EF" w:rsidRPr="00890914" w:rsidTr="0009200A">
        <w:trPr>
          <w:trHeight w:val="743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rFonts w:eastAsia="Times New Roman"/>
                <w:sz w:val="24"/>
                <w:szCs w:val="24"/>
              </w:rPr>
              <w:t>навыками проведения экспериментальных исследований, обработки полученных данных и составления соответствующих отчетов.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Владеть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фрагментарными навыками проведения экспериментальных исследований.</w:t>
            </w:r>
          </w:p>
        </w:tc>
      </w:tr>
      <w:tr w:rsidR="001804EF" w:rsidRPr="00890914" w:rsidTr="001804EF">
        <w:trPr>
          <w:trHeight w:val="174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 xml:space="preserve">Повышенный уровень 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rFonts w:eastAsia="Times New Roman"/>
                <w:i/>
                <w:sz w:val="24"/>
                <w:szCs w:val="24"/>
              </w:rPr>
              <w:t>Владеть</w:t>
            </w:r>
            <w:r w:rsidRPr="00890914">
              <w:rPr>
                <w:rFonts w:eastAsia="Times New Roman"/>
                <w:sz w:val="24"/>
                <w:szCs w:val="24"/>
              </w:rPr>
              <w:t xml:space="preserve"> успешными навыками проведения экспериментальных исследований, обработки полученных данных и составления соответствующих отчетов.</w:t>
            </w:r>
          </w:p>
        </w:tc>
      </w:tr>
      <w:tr w:rsidR="001804EF" w:rsidRPr="00890914" w:rsidTr="001804EF">
        <w:trPr>
          <w:trHeight w:val="141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УК-6</w:t>
            </w: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 </w:t>
            </w:r>
            <w:r w:rsidRPr="00890914">
              <w:rPr>
                <w:sz w:val="24"/>
                <w:szCs w:val="24"/>
              </w:rPr>
              <w:t>источники знания и приемы работы с ними; возможные сферы и направления профессиональной самореализации; приемы и технологии целеполагания и целереализации; пути достижения более высоких уровней профессионального и личного развития; программно-целевые методы решения научных проблем.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 xml:space="preserve">Пороговый уровень (обязательный) 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Pr="00890914">
              <w:rPr>
                <w:sz w:val="24"/>
                <w:szCs w:val="24"/>
              </w:rPr>
              <w:t>возможные сферы и направления профессиональной самореализации, приемы и технологии целереализации.</w:t>
            </w:r>
          </w:p>
        </w:tc>
      </w:tr>
      <w:tr w:rsidR="001804EF" w:rsidRPr="00890914" w:rsidTr="001804EF">
        <w:trPr>
          <w:trHeight w:val="163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Pr="00890914">
              <w:rPr>
                <w:sz w:val="24"/>
                <w:szCs w:val="24"/>
              </w:rPr>
              <w:t>пути и методы достижения более высокого уровня профессионального и личностного развития.</w:t>
            </w:r>
          </w:p>
        </w:tc>
      </w:tr>
      <w:tr w:rsidR="001804EF" w:rsidRPr="00890914" w:rsidTr="001804EF">
        <w:trPr>
          <w:trHeight w:val="116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выявлять и формулировать проблемы собственного развития, исходя из этапов профессионального роста и требований рынка труда; оценивать свои возможности, реалистичность и адекватность намеченных способов и путей достижения планируемых целей.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 xml:space="preserve">Пороговый уровень (обязательный) 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оценивать собственные возможности в развитии профессиональных знаний и профессионального роста.</w:t>
            </w:r>
          </w:p>
        </w:tc>
      </w:tr>
      <w:tr w:rsidR="001804EF" w:rsidRPr="00890914" w:rsidTr="001804EF">
        <w:trPr>
          <w:trHeight w:val="18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использовать накопленные знания в профессиональной сфере для достижения планируемых целей и воспитании молодежи.</w:t>
            </w:r>
          </w:p>
        </w:tc>
      </w:tr>
      <w:tr w:rsidR="001804EF" w:rsidRPr="00890914" w:rsidTr="001804EF">
        <w:trPr>
          <w:trHeight w:val="15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sz w:val="24"/>
                <w:szCs w:val="24"/>
              </w:rPr>
              <w:t>методами планирования собственного профессионального и личностного развития; приемами выявления и осознания своих возможностей, личностных и профессионально-значимых качеств с целью их совершенствования.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 xml:space="preserve">Пороговый уровень (обязательный) 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bCs/>
                <w:sz w:val="24"/>
                <w:szCs w:val="24"/>
              </w:rPr>
              <w:t>методами планирования собственного профессионального и личностного развития, приемами выявления и осознания своих возможностей.</w:t>
            </w:r>
          </w:p>
        </w:tc>
      </w:tr>
      <w:tr w:rsidR="001804EF" w:rsidRPr="00890914" w:rsidTr="001804EF">
        <w:trPr>
          <w:trHeight w:val="163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sz w:val="24"/>
                <w:szCs w:val="24"/>
              </w:rPr>
              <w:t>способностью совершенствования личностных и профессионально-значимых качеств.</w:t>
            </w:r>
          </w:p>
        </w:tc>
      </w:tr>
      <w:tr w:rsidR="001804EF" w:rsidRPr="00890914" w:rsidTr="001804EF">
        <w:trPr>
          <w:trHeight w:val="504"/>
        </w:trPr>
        <w:tc>
          <w:tcPr>
            <w:tcW w:w="1134" w:type="dxa"/>
            <w:vMerge w:val="restart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ОПК-1</w:t>
            </w:r>
          </w:p>
        </w:tc>
        <w:tc>
          <w:tcPr>
            <w:tcW w:w="2694" w:type="dxa"/>
            <w:vMerge w:val="restart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Pr="00890914">
              <w:rPr>
                <w:sz w:val="24"/>
                <w:szCs w:val="24"/>
              </w:rPr>
              <w:t xml:space="preserve"> </w:t>
            </w:r>
            <w:r w:rsidRPr="00890914">
              <w:rPr>
                <w:rFonts w:eastAsia="TimesNewRomanPSMT"/>
                <w:sz w:val="24"/>
                <w:szCs w:val="24"/>
              </w:rPr>
              <w:t xml:space="preserve"> понятия, концепции, принципы и методы </w:t>
            </w:r>
            <w:r w:rsidRPr="00890914">
              <w:rPr>
                <w:bCs/>
                <w:sz w:val="24"/>
                <w:szCs w:val="24"/>
              </w:rPr>
              <w:t>оценки воздействия опасных и вредных производственных факторов на человека</w:t>
            </w:r>
            <w:r w:rsidRPr="00890914">
              <w:rPr>
                <w:sz w:val="24"/>
                <w:szCs w:val="24"/>
              </w:rPr>
              <w:t>.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теоретические основы идентификации и прогнозирования параметров опасных и вредных производственных факторов; характерные сценарии развития опасных производственных факторов.</w:t>
            </w:r>
          </w:p>
        </w:tc>
      </w:tr>
      <w:tr w:rsidR="001804EF" w:rsidRPr="00890914" w:rsidTr="001804EF">
        <w:trPr>
          <w:trHeight w:val="1210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shd w:val="clear" w:color="auto" w:fill="FFFFFF" w:themeFill="background1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Pr="00890914">
              <w:rPr>
                <w:sz w:val="24"/>
                <w:szCs w:val="24"/>
              </w:rPr>
              <w:t>основные методы  идентификации и прогнозирования параметров опасных и вредных производственных факторов, применяемые в международной практике.</w:t>
            </w:r>
          </w:p>
        </w:tc>
      </w:tr>
      <w:tr w:rsidR="001804EF" w:rsidRPr="00890914" w:rsidTr="001804EF">
        <w:trPr>
          <w:trHeight w:val="519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shd w:val="clear" w:color="auto" w:fill="FFFFFF" w:themeFill="background1"/>
          </w:tcPr>
          <w:p w:rsidR="001804EF" w:rsidRPr="00890914" w:rsidRDefault="001804EF" w:rsidP="005F794F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Pr="00890914">
              <w:rPr>
                <w:bCs/>
                <w:sz w:val="24"/>
                <w:szCs w:val="24"/>
              </w:rPr>
              <w:t xml:space="preserve"> </w:t>
            </w:r>
            <w:r w:rsidRPr="00890914">
              <w:rPr>
                <w:sz w:val="24"/>
                <w:szCs w:val="24"/>
              </w:rPr>
              <w:t>применять разработанные методики исследований по проблемам оценки  профессионального риска.</w:t>
            </w:r>
          </w:p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оформлять отчетную документацию по мониторингу; осуществлять мониторинг условий и охраны труда; осуществлять мониторинг опасных производственных объектов; определять основные цели и задачи различных видов мониторинга.</w:t>
            </w:r>
          </w:p>
        </w:tc>
      </w:tr>
      <w:tr w:rsidR="001804EF" w:rsidRPr="00890914" w:rsidTr="001804EF">
        <w:trPr>
          <w:trHeight w:val="508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shd w:val="clear" w:color="auto" w:fill="FFFFFF" w:themeFill="background1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статистически обрабатывать информационные данные мониторинга; осуществлять социально-гигиенический мониторинг.</w:t>
            </w:r>
          </w:p>
        </w:tc>
      </w:tr>
      <w:tr w:rsidR="001804EF" w:rsidRPr="00890914" w:rsidTr="001804EF">
        <w:trPr>
          <w:trHeight w:val="447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Pr="00890914">
              <w:rPr>
                <w:rFonts w:eastAsia="TimesNewRomanPSMT"/>
                <w:sz w:val="24"/>
                <w:szCs w:val="24"/>
              </w:rPr>
              <w:t xml:space="preserve"> </w:t>
            </w:r>
            <w:r w:rsidRPr="00890914">
              <w:rPr>
                <w:sz w:val="24"/>
                <w:szCs w:val="24"/>
              </w:rPr>
              <w:t>способами совершенствования теоретических и экспериментальных исследований по проблемам</w:t>
            </w:r>
            <w:r w:rsidRPr="00890914">
              <w:rPr>
                <w:bCs/>
                <w:sz w:val="24"/>
                <w:szCs w:val="24"/>
              </w:rPr>
              <w:t xml:space="preserve"> оценки воздействия опасных и вредных производственных факторов на человека</w:t>
            </w:r>
            <w:r w:rsidRPr="00890914">
              <w:rPr>
                <w:sz w:val="24"/>
                <w:szCs w:val="24"/>
              </w:rPr>
              <w:t>.</w:t>
            </w:r>
          </w:p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sz w:val="24"/>
                <w:szCs w:val="24"/>
              </w:rPr>
              <w:t>правилами оформления отчетной документации по различным видам мониторинга; методами оценки безопасности различных производственных объектов; методами анализа производственного травматизма и профессиональной заболеваемости.</w:t>
            </w:r>
          </w:p>
        </w:tc>
      </w:tr>
      <w:tr w:rsidR="001804EF" w:rsidRPr="00890914" w:rsidTr="001804EF">
        <w:trPr>
          <w:trHeight w:val="850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shd w:val="clear" w:color="auto" w:fill="FFFFFF" w:themeFill="background1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sz w:val="24"/>
                <w:szCs w:val="24"/>
              </w:rPr>
              <w:t xml:space="preserve">навыками </w:t>
            </w:r>
            <w:r w:rsidRPr="00890914">
              <w:rPr>
                <w:i/>
                <w:sz w:val="24"/>
                <w:szCs w:val="24"/>
              </w:rPr>
              <w:t xml:space="preserve"> </w:t>
            </w:r>
            <w:r w:rsidRPr="00890914">
              <w:rPr>
                <w:sz w:val="24"/>
                <w:szCs w:val="24"/>
              </w:rPr>
              <w:t>использования разработанных методов и практик организации работы исследовательского коллектива в сфере  проведения различных видов мониторинга.</w:t>
            </w:r>
          </w:p>
        </w:tc>
      </w:tr>
      <w:tr w:rsidR="001804EF" w:rsidRPr="00890914" w:rsidTr="001804EF">
        <w:trPr>
          <w:trHeight w:val="504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ОПК-2</w:t>
            </w: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Pr="00890914">
              <w:rPr>
                <w:sz w:val="24"/>
                <w:szCs w:val="24"/>
              </w:rPr>
              <w:t>р</w:t>
            </w:r>
            <w:r w:rsidRPr="00890914">
              <w:rPr>
                <w:rFonts w:eastAsia="TimesNewRomanPSMT"/>
                <w:sz w:val="24"/>
                <w:szCs w:val="24"/>
              </w:rPr>
              <w:t>оль организации и планирования научных исследований</w:t>
            </w:r>
            <w:r w:rsidRPr="00890914">
              <w:rPr>
                <w:sz w:val="24"/>
                <w:szCs w:val="24"/>
              </w:rPr>
              <w:t>.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роль организации и планирования в научных исследованиях.</w:t>
            </w:r>
          </w:p>
        </w:tc>
      </w:tr>
      <w:tr w:rsidR="001804EF" w:rsidRPr="00890914" w:rsidTr="001804EF">
        <w:trPr>
          <w:trHeight w:val="121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Pr="00890914">
              <w:rPr>
                <w:sz w:val="24"/>
                <w:szCs w:val="24"/>
              </w:rPr>
              <w:t>роль организации и планирования в научных исследованиях и принципы использования их на практике.</w:t>
            </w:r>
          </w:p>
        </w:tc>
      </w:tr>
      <w:tr w:rsidR="001804EF" w:rsidRPr="00890914" w:rsidTr="001804EF">
        <w:trPr>
          <w:trHeight w:val="519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планировать научно-исследовательскую работу.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планировать научно-исследовательскую работу.</w:t>
            </w:r>
          </w:p>
        </w:tc>
      </w:tr>
      <w:tr w:rsidR="001804EF" w:rsidRPr="00890914" w:rsidTr="001804EF">
        <w:trPr>
          <w:trHeight w:val="50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планировать научно-исследовательскую работу и работать согласно разработанного плана.</w:t>
            </w:r>
          </w:p>
        </w:tc>
      </w:tr>
      <w:tr w:rsidR="001804EF" w:rsidRPr="00890914" w:rsidTr="001804EF">
        <w:trPr>
          <w:trHeight w:val="447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Pr="00890914">
              <w:rPr>
                <w:rFonts w:eastAsia="TimesNewRomanPSMT"/>
                <w:sz w:val="24"/>
                <w:szCs w:val="24"/>
              </w:rPr>
              <w:t xml:space="preserve"> </w:t>
            </w:r>
            <w:r w:rsidRPr="00890914">
              <w:rPr>
                <w:sz w:val="24"/>
                <w:szCs w:val="24"/>
              </w:rPr>
              <w:t>методами оптимизации при разработке технологических решений.</w:t>
            </w:r>
          </w:p>
          <w:p w:rsidR="001804EF" w:rsidRPr="00890914" w:rsidRDefault="001804EF" w:rsidP="005F794F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sz w:val="24"/>
                <w:szCs w:val="24"/>
              </w:rPr>
              <w:t>основными</w:t>
            </w:r>
            <w:r w:rsidRPr="00890914">
              <w:rPr>
                <w:i/>
                <w:sz w:val="24"/>
                <w:szCs w:val="24"/>
              </w:rPr>
              <w:t xml:space="preserve"> </w:t>
            </w:r>
            <w:r w:rsidRPr="00890914">
              <w:rPr>
                <w:sz w:val="24"/>
                <w:szCs w:val="24"/>
              </w:rPr>
              <w:t>методами оптимизации при разработке технологических решений.</w:t>
            </w:r>
          </w:p>
        </w:tc>
      </w:tr>
      <w:tr w:rsidR="001804EF" w:rsidRPr="00890914" w:rsidTr="001804EF">
        <w:trPr>
          <w:trHeight w:val="85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sz w:val="24"/>
                <w:szCs w:val="24"/>
              </w:rPr>
              <w:t>множественными методами оптимизации при разработке технологических решений.</w:t>
            </w:r>
          </w:p>
        </w:tc>
      </w:tr>
      <w:tr w:rsidR="001804EF" w:rsidRPr="00890914" w:rsidTr="001804EF">
        <w:trPr>
          <w:trHeight w:val="388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rFonts w:eastAsia="Times New Roman"/>
                <w:sz w:val="24"/>
                <w:szCs w:val="24"/>
              </w:rPr>
              <w:t>ОПК-3</w:t>
            </w: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Pr="00890914">
              <w:rPr>
                <w:sz w:val="24"/>
                <w:szCs w:val="24"/>
              </w:rPr>
              <w:t>основы организации патентной деятельности.</w:t>
            </w:r>
          </w:p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tabs>
                <w:tab w:val="right" w:leader="underscore" w:pos="850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bCs/>
                <w:i/>
                <w:sz w:val="24"/>
                <w:szCs w:val="24"/>
              </w:rPr>
              <w:t>Знать</w:t>
            </w:r>
            <w:r w:rsidRPr="00890914">
              <w:rPr>
                <w:bCs/>
                <w:sz w:val="24"/>
                <w:szCs w:val="24"/>
              </w:rPr>
              <w:t xml:space="preserve"> методы анализа и систематизации научно-технической информации.</w:t>
            </w:r>
          </w:p>
        </w:tc>
      </w:tr>
      <w:tr w:rsidR="001804EF" w:rsidRPr="00890914" w:rsidTr="001804EF">
        <w:trPr>
          <w:trHeight w:val="451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bCs/>
                <w:i/>
                <w:sz w:val="24"/>
                <w:szCs w:val="24"/>
              </w:rPr>
              <w:t>Знать</w:t>
            </w:r>
            <w:r w:rsidRPr="00890914">
              <w:rPr>
                <w:bCs/>
                <w:sz w:val="24"/>
                <w:szCs w:val="24"/>
              </w:rPr>
              <w:t xml:space="preserve"> методики и средства решения задач в области профессиональных интересов и патентоведения.</w:t>
            </w:r>
          </w:p>
        </w:tc>
      </w:tr>
      <w:tr w:rsidR="001804EF" w:rsidRPr="00890914" w:rsidTr="001804EF">
        <w:trPr>
          <w:trHeight w:val="38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оформлять заявки на различные объекты интеллектуальной деятельности.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tabs>
                <w:tab w:val="right" w:leader="underscore" w:pos="8505"/>
              </w:tabs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bCs/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проводить анализ и систематизацию научно-технической информации, патентные исследования.</w:t>
            </w:r>
          </w:p>
        </w:tc>
      </w:tr>
      <w:tr w:rsidR="001804EF" w:rsidRPr="00890914" w:rsidTr="001804EF">
        <w:trPr>
          <w:trHeight w:val="451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bCs/>
                <w:i/>
                <w:sz w:val="24"/>
                <w:szCs w:val="24"/>
              </w:rPr>
              <w:t xml:space="preserve">Уметь </w:t>
            </w:r>
            <w:r w:rsidRPr="00890914">
              <w:rPr>
                <w:sz w:val="24"/>
                <w:szCs w:val="24"/>
              </w:rPr>
              <w:t>использовать результаты анализа и систематизации научно-технической информации, патентных исследований для подготовки заявок на изобретения и промышленные образцы.</w:t>
            </w:r>
          </w:p>
        </w:tc>
      </w:tr>
      <w:tr w:rsidR="001804EF" w:rsidRPr="00890914" w:rsidTr="0009200A">
        <w:trPr>
          <w:trHeight w:val="736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Pr="00890914">
              <w:rPr>
                <w:rFonts w:eastAsia="TimesNewRomanPSMT"/>
                <w:sz w:val="24"/>
                <w:szCs w:val="24"/>
              </w:rPr>
              <w:t xml:space="preserve"> </w:t>
            </w:r>
            <w:r w:rsidRPr="00890914">
              <w:rPr>
                <w:sz w:val="24"/>
                <w:szCs w:val="24"/>
              </w:rPr>
              <w:t>методами анализа патентной документации.</w:t>
            </w:r>
          </w:p>
          <w:p w:rsidR="001804EF" w:rsidRPr="00890914" w:rsidRDefault="001804EF" w:rsidP="005F794F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09200A" w:rsidRDefault="001804EF" w:rsidP="005F794F">
            <w:pPr>
              <w:tabs>
                <w:tab w:val="right" w:leader="underscore" w:pos="8505"/>
              </w:tabs>
              <w:spacing w:line="240" w:lineRule="auto"/>
              <w:ind w:firstLine="0"/>
              <w:rPr>
                <w:bCs/>
                <w:sz w:val="24"/>
                <w:szCs w:val="24"/>
              </w:rPr>
            </w:pPr>
            <w:r w:rsidRPr="00890914">
              <w:rPr>
                <w:bCs/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bCs/>
                <w:sz w:val="24"/>
                <w:szCs w:val="24"/>
              </w:rPr>
              <w:t>навыками систематизации информации и патенто</w:t>
            </w:r>
            <w:r w:rsidR="0009200A">
              <w:rPr>
                <w:bCs/>
                <w:sz w:val="24"/>
                <w:szCs w:val="24"/>
              </w:rPr>
              <w:t>ведения.</w:t>
            </w:r>
          </w:p>
        </w:tc>
      </w:tr>
      <w:tr w:rsidR="001804EF" w:rsidRPr="00890914" w:rsidTr="001804EF">
        <w:trPr>
          <w:trHeight w:val="43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bCs/>
                <w:i/>
                <w:sz w:val="24"/>
                <w:szCs w:val="24"/>
              </w:rPr>
              <w:t xml:space="preserve">Владеть </w:t>
            </w:r>
            <w:r w:rsidRPr="00890914">
              <w:rPr>
                <w:bCs/>
                <w:sz w:val="24"/>
                <w:szCs w:val="24"/>
              </w:rPr>
              <w:t>навыками использования результатов систематизации информации и патентоведения в своей профессиональной деятельности.</w:t>
            </w:r>
          </w:p>
        </w:tc>
      </w:tr>
      <w:tr w:rsidR="001804EF" w:rsidRPr="00890914" w:rsidTr="001804EF">
        <w:trPr>
          <w:trHeight w:val="504"/>
        </w:trPr>
        <w:tc>
          <w:tcPr>
            <w:tcW w:w="1134" w:type="dxa"/>
            <w:vMerge w:val="restart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ПК-1</w:t>
            </w:r>
          </w:p>
        </w:tc>
        <w:tc>
          <w:tcPr>
            <w:tcW w:w="2694" w:type="dxa"/>
            <w:vMerge w:val="restart"/>
            <w:shd w:val="clear" w:color="auto" w:fill="FFFFFF" w:themeFill="background1"/>
          </w:tcPr>
          <w:p w:rsidR="001804EF" w:rsidRDefault="001804EF" w:rsidP="0075443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 </w:t>
            </w:r>
          </w:p>
          <w:p w:rsidR="00754437" w:rsidRPr="00754437" w:rsidRDefault="00754437" w:rsidP="0075443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754437">
              <w:rPr>
                <w:sz w:val="24"/>
                <w:szCs w:val="24"/>
              </w:rPr>
              <w:t xml:space="preserve">- основные источники опасностей в производ-ственной среде; </w:t>
            </w:r>
          </w:p>
          <w:p w:rsidR="00754437" w:rsidRPr="00754437" w:rsidRDefault="00754437" w:rsidP="00754437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современные методы си</w:t>
            </w:r>
            <w:r w:rsidRPr="00754437">
              <w:rPr>
                <w:sz w:val="24"/>
                <w:szCs w:val="24"/>
              </w:rPr>
              <w:t xml:space="preserve">стемного анализа; </w:t>
            </w:r>
          </w:p>
          <w:p w:rsidR="00754437" w:rsidRPr="00890914" w:rsidRDefault="00754437" w:rsidP="00754437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методики расчета пора</w:t>
            </w:r>
            <w:r w:rsidRPr="00754437">
              <w:rPr>
                <w:sz w:val="24"/>
                <w:szCs w:val="24"/>
              </w:rPr>
              <w:t>жающих факторов.</w:t>
            </w: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Default="001804EF" w:rsidP="0075443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 </w:t>
            </w:r>
          </w:p>
          <w:p w:rsidR="00754437" w:rsidRPr="00754437" w:rsidRDefault="00754437" w:rsidP="0075443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754437">
              <w:rPr>
                <w:sz w:val="24"/>
                <w:szCs w:val="24"/>
              </w:rPr>
              <w:t xml:space="preserve">- основные источники опасно-стей в производственной среде по ГОСТ; </w:t>
            </w:r>
          </w:p>
          <w:p w:rsidR="00754437" w:rsidRPr="00890914" w:rsidRDefault="00754437" w:rsidP="00754437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754437">
              <w:rPr>
                <w:sz w:val="24"/>
                <w:szCs w:val="24"/>
              </w:rPr>
              <w:t>- методики расчета поражающих факторов.</w:t>
            </w:r>
          </w:p>
        </w:tc>
      </w:tr>
      <w:tr w:rsidR="001804EF" w:rsidRPr="00890914" w:rsidTr="001804EF">
        <w:trPr>
          <w:trHeight w:val="1210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shd w:val="clear" w:color="auto" w:fill="FFFFFF" w:themeFill="background1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Default="001804EF" w:rsidP="00754437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 </w:t>
            </w:r>
          </w:p>
          <w:p w:rsidR="00754437" w:rsidRPr="00754437" w:rsidRDefault="00754437" w:rsidP="00754437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754437">
              <w:rPr>
                <w:rFonts w:eastAsia="Times New Roman"/>
                <w:sz w:val="24"/>
                <w:szCs w:val="24"/>
              </w:rPr>
              <w:t xml:space="preserve">- разнообразные источники опасностей в производственной среде; </w:t>
            </w:r>
          </w:p>
          <w:p w:rsidR="00754437" w:rsidRPr="00754437" w:rsidRDefault="00754437" w:rsidP="00754437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754437">
              <w:rPr>
                <w:rFonts w:eastAsia="Times New Roman"/>
                <w:sz w:val="24"/>
                <w:szCs w:val="24"/>
              </w:rPr>
              <w:t xml:space="preserve">- современные методы системного анализа; </w:t>
            </w:r>
          </w:p>
          <w:p w:rsidR="00754437" w:rsidRPr="00890914" w:rsidRDefault="00754437" w:rsidP="00754437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754437">
              <w:rPr>
                <w:rFonts w:eastAsia="Times New Roman"/>
                <w:sz w:val="24"/>
                <w:szCs w:val="24"/>
              </w:rPr>
              <w:t>- методики расчета поражающих факторов.</w:t>
            </w:r>
          </w:p>
        </w:tc>
      </w:tr>
      <w:tr w:rsidR="001804EF" w:rsidRPr="00890914" w:rsidTr="001804EF">
        <w:trPr>
          <w:trHeight w:val="519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754437" w:rsidRPr="00754437">
              <w:rPr>
                <w:sz w:val="24"/>
                <w:szCs w:val="22"/>
              </w:rPr>
              <w:t>прогнозировать ход развития опасных ситуаций в производственной среде, в т. ч. с помощью логико-графических моделей.</w:t>
            </w: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754437" w:rsidRPr="00754437">
              <w:rPr>
                <w:sz w:val="24"/>
                <w:szCs w:val="24"/>
              </w:rPr>
              <w:t>прогнозировать ход разви</w:t>
            </w:r>
            <w:r w:rsidR="00754437">
              <w:rPr>
                <w:sz w:val="24"/>
                <w:szCs w:val="24"/>
              </w:rPr>
              <w:t>тия опасных ситуаций в производ</w:t>
            </w:r>
            <w:r w:rsidR="00754437" w:rsidRPr="00754437">
              <w:rPr>
                <w:sz w:val="24"/>
                <w:szCs w:val="24"/>
              </w:rPr>
              <w:t>ственной среде с построением описательных моделей.</w:t>
            </w:r>
          </w:p>
        </w:tc>
      </w:tr>
      <w:tr w:rsidR="001804EF" w:rsidRPr="00890914" w:rsidTr="001804EF">
        <w:trPr>
          <w:trHeight w:val="508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shd w:val="clear" w:color="auto" w:fill="FFFFFF" w:themeFill="background1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754437" w:rsidRPr="00754437">
              <w:rPr>
                <w:sz w:val="24"/>
                <w:szCs w:val="24"/>
              </w:rPr>
              <w:t>прогнозировать ход разви</w:t>
            </w:r>
            <w:r w:rsidR="00754437">
              <w:rPr>
                <w:sz w:val="24"/>
                <w:szCs w:val="24"/>
              </w:rPr>
              <w:t>тия опасных ситуаций в производ</w:t>
            </w:r>
            <w:r w:rsidR="00754437" w:rsidRPr="00754437">
              <w:rPr>
                <w:sz w:val="24"/>
                <w:szCs w:val="24"/>
              </w:rPr>
              <w:t>ственной среде с построением сложных разветвленных л</w:t>
            </w:r>
            <w:r w:rsidR="00754437">
              <w:rPr>
                <w:sz w:val="24"/>
                <w:szCs w:val="24"/>
              </w:rPr>
              <w:t>оги</w:t>
            </w:r>
            <w:r w:rsidR="00754437" w:rsidRPr="00754437">
              <w:rPr>
                <w:sz w:val="24"/>
                <w:szCs w:val="24"/>
              </w:rPr>
              <w:t>ко-графических моделей.</w:t>
            </w:r>
          </w:p>
        </w:tc>
      </w:tr>
      <w:tr w:rsidR="001804EF" w:rsidRPr="00890914" w:rsidTr="001804EF">
        <w:trPr>
          <w:trHeight w:val="447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754437" w:rsidRPr="00754437">
              <w:rPr>
                <w:sz w:val="24"/>
                <w:szCs w:val="22"/>
              </w:rPr>
              <w:t>методами прогнозирования параметров состояния производственной среды, опасных ситуаций и радиусов опасных зон.</w:t>
            </w: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754437">
              <w:rPr>
                <w:sz w:val="24"/>
                <w:szCs w:val="24"/>
              </w:rPr>
              <w:t>основными методами прогнозирования параметров состоя</w:t>
            </w:r>
            <w:r w:rsidR="00754437" w:rsidRPr="00754437">
              <w:rPr>
                <w:sz w:val="24"/>
                <w:szCs w:val="24"/>
              </w:rPr>
              <w:t>ния производственной среды.</w:t>
            </w:r>
          </w:p>
        </w:tc>
      </w:tr>
      <w:tr w:rsidR="001804EF" w:rsidRPr="00890914" w:rsidTr="001804EF">
        <w:trPr>
          <w:trHeight w:val="850"/>
        </w:trPr>
        <w:tc>
          <w:tcPr>
            <w:tcW w:w="1134" w:type="dxa"/>
            <w:vMerge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shd w:val="clear" w:color="auto" w:fill="FFFFFF" w:themeFill="background1"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  <w:shd w:val="clear" w:color="auto" w:fill="FFFFFF" w:themeFill="background1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754437">
              <w:rPr>
                <w:sz w:val="24"/>
                <w:szCs w:val="24"/>
              </w:rPr>
              <w:t>современными методами про</w:t>
            </w:r>
            <w:r w:rsidR="00754437" w:rsidRPr="00754437">
              <w:rPr>
                <w:sz w:val="24"/>
                <w:szCs w:val="24"/>
              </w:rPr>
              <w:t xml:space="preserve">гнозирования параметров </w:t>
            </w:r>
            <w:r w:rsidR="00754437">
              <w:rPr>
                <w:sz w:val="24"/>
                <w:szCs w:val="24"/>
              </w:rPr>
              <w:t>состояния производственной среды с применением компьютер</w:t>
            </w:r>
            <w:r w:rsidR="00754437" w:rsidRPr="00754437">
              <w:rPr>
                <w:sz w:val="24"/>
                <w:szCs w:val="24"/>
              </w:rPr>
              <w:t>ных технологий.</w:t>
            </w:r>
          </w:p>
        </w:tc>
      </w:tr>
      <w:tr w:rsidR="001804EF" w:rsidRPr="00890914" w:rsidTr="001804EF">
        <w:trPr>
          <w:trHeight w:val="504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ПК-2</w:t>
            </w:r>
          </w:p>
        </w:tc>
        <w:tc>
          <w:tcPr>
            <w:tcW w:w="2694" w:type="dxa"/>
            <w:vMerge w:val="restart"/>
          </w:tcPr>
          <w:p w:rsidR="001804EF" w:rsidRDefault="001804EF" w:rsidP="00CE57C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 </w:t>
            </w:r>
          </w:p>
          <w:p w:rsidR="00CE57C7" w:rsidRPr="00CE57C7" w:rsidRDefault="00CE57C7" w:rsidP="00CE57C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CE57C7">
              <w:rPr>
                <w:sz w:val="24"/>
                <w:szCs w:val="24"/>
              </w:rPr>
              <w:t>- основные физические, ф</w:t>
            </w:r>
            <w:r>
              <w:rPr>
                <w:sz w:val="24"/>
                <w:szCs w:val="24"/>
              </w:rPr>
              <w:t>изико-химические, биологи</w:t>
            </w:r>
            <w:r w:rsidRPr="00CE57C7">
              <w:rPr>
                <w:sz w:val="24"/>
                <w:szCs w:val="24"/>
              </w:rPr>
              <w:t xml:space="preserve">ческие и социально-экономические процессы, определяющие условия труда; </w:t>
            </w:r>
          </w:p>
          <w:p w:rsidR="00CE57C7" w:rsidRPr="00890914" w:rsidRDefault="00CE57C7" w:rsidP="00CE57C7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- современные методы защиты работников от вредных и опасных производ</w:t>
            </w:r>
            <w:r w:rsidRPr="00CE57C7">
              <w:rPr>
                <w:sz w:val="24"/>
                <w:szCs w:val="24"/>
              </w:rPr>
              <w:t>ственных факторов.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 </w:t>
            </w:r>
            <w:r w:rsidR="00CE57C7" w:rsidRPr="00CE57C7">
              <w:rPr>
                <w:sz w:val="24"/>
                <w:szCs w:val="24"/>
              </w:rPr>
              <w:t>основные физические, физико-химические, биологические и социально-э</w:t>
            </w:r>
            <w:r w:rsidR="00CE57C7">
              <w:rPr>
                <w:sz w:val="24"/>
                <w:szCs w:val="24"/>
              </w:rPr>
              <w:t>кономические про</w:t>
            </w:r>
            <w:r w:rsidR="00CE57C7" w:rsidRPr="00CE57C7">
              <w:rPr>
                <w:sz w:val="24"/>
                <w:szCs w:val="24"/>
              </w:rPr>
              <w:t>цессы, определяющие условия труда и соответствующие СИЗ.</w:t>
            </w:r>
          </w:p>
        </w:tc>
      </w:tr>
      <w:tr w:rsidR="001804EF" w:rsidRPr="00890914" w:rsidTr="001804EF">
        <w:trPr>
          <w:trHeight w:val="121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Default="001804EF" w:rsidP="00E85BB6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</w:p>
          <w:p w:rsidR="00E85BB6" w:rsidRPr="00E85BB6" w:rsidRDefault="00E85BB6" w:rsidP="00E85BB6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- комплексные процессы, опре</w:t>
            </w:r>
            <w:r w:rsidRPr="00E85BB6">
              <w:rPr>
                <w:rFonts w:eastAsia="Times New Roman"/>
                <w:sz w:val="24"/>
                <w:szCs w:val="24"/>
              </w:rPr>
              <w:t>деляющие условия труда;</w:t>
            </w:r>
          </w:p>
          <w:p w:rsidR="00E85BB6" w:rsidRPr="00890914" w:rsidRDefault="00E85BB6" w:rsidP="00E85BB6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E85BB6">
              <w:rPr>
                <w:rFonts w:eastAsia="Times New Roman"/>
                <w:sz w:val="24"/>
                <w:szCs w:val="24"/>
              </w:rPr>
              <w:t>- современные методы защи</w:t>
            </w:r>
            <w:r>
              <w:rPr>
                <w:rFonts w:eastAsia="Times New Roman"/>
                <w:sz w:val="24"/>
                <w:szCs w:val="24"/>
              </w:rPr>
              <w:t>ты работников от вредных и опас</w:t>
            </w:r>
            <w:r w:rsidRPr="00E85BB6">
              <w:rPr>
                <w:rFonts w:eastAsia="Times New Roman"/>
                <w:sz w:val="24"/>
                <w:szCs w:val="24"/>
              </w:rPr>
              <w:t>ных производственных факто-ров и их эффективность.</w:t>
            </w:r>
          </w:p>
        </w:tc>
      </w:tr>
      <w:tr w:rsidR="001804EF" w:rsidRPr="00890914" w:rsidTr="0009200A">
        <w:trPr>
          <w:trHeight w:val="1064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Default="001804EF" w:rsidP="00136D80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</w:p>
          <w:p w:rsidR="00136D80" w:rsidRPr="00136D80" w:rsidRDefault="00136D80" w:rsidP="00136D80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136D80">
              <w:rPr>
                <w:rFonts w:eastAsia="Times New Roman"/>
                <w:sz w:val="24"/>
                <w:szCs w:val="24"/>
              </w:rPr>
              <w:t>-   прогнозировать раз</w:t>
            </w:r>
            <w:r>
              <w:rPr>
                <w:rFonts w:eastAsia="Times New Roman"/>
                <w:sz w:val="24"/>
                <w:szCs w:val="24"/>
              </w:rPr>
              <w:t>витие негативной ситуации в ра</w:t>
            </w:r>
            <w:r w:rsidRPr="00136D80">
              <w:rPr>
                <w:rFonts w:eastAsia="Times New Roman"/>
                <w:sz w:val="24"/>
                <w:szCs w:val="24"/>
              </w:rPr>
              <w:t xml:space="preserve">бочей зоне, разрабатывать алгоритм действий для предотвращения развития негативной ситуации; </w:t>
            </w:r>
          </w:p>
          <w:p w:rsidR="00136D80" w:rsidRPr="00890914" w:rsidRDefault="00136D80" w:rsidP="00136D80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- устанавливать взаимосвя</w:t>
            </w:r>
            <w:r w:rsidRPr="00136D80">
              <w:rPr>
                <w:rFonts w:eastAsia="Times New Roman"/>
                <w:sz w:val="24"/>
                <w:szCs w:val="24"/>
              </w:rPr>
              <w:t>зи с вредными и о</w:t>
            </w:r>
            <w:r>
              <w:rPr>
                <w:rFonts w:eastAsia="Times New Roman"/>
                <w:sz w:val="24"/>
                <w:szCs w:val="24"/>
              </w:rPr>
              <w:t>пасными факторами производствен</w:t>
            </w:r>
            <w:r w:rsidRPr="00136D80">
              <w:rPr>
                <w:rFonts w:eastAsia="Times New Roman"/>
                <w:sz w:val="24"/>
                <w:szCs w:val="24"/>
              </w:rPr>
              <w:t>ной среды и ответ</w:t>
            </w:r>
            <w:r>
              <w:rPr>
                <w:rFonts w:eastAsia="Times New Roman"/>
                <w:sz w:val="24"/>
                <w:szCs w:val="24"/>
              </w:rPr>
              <w:t>ными ре-акциями организма работ</w:t>
            </w:r>
            <w:r w:rsidRPr="00136D80">
              <w:rPr>
                <w:rFonts w:eastAsia="Times New Roman"/>
                <w:sz w:val="24"/>
                <w:szCs w:val="24"/>
              </w:rPr>
              <w:t>ника.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997658" w:rsidRPr="00997658">
              <w:rPr>
                <w:sz w:val="24"/>
                <w:szCs w:val="24"/>
              </w:rPr>
              <w:t>п</w:t>
            </w:r>
            <w:r w:rsidR="00997658">
              <w:rPr>
                <w:sz w:val="24"/>
                <w:szCs w:val="24"/>
              </w:rPr>
              <w:t>рогнозировать развитие нега</w:t>
            </w:r>
            <w:r w:rsidR="00997658" w:rsidRPr="00997658">
              <w:rPr>
                <w:sz w:val="24"/>
                <w:szCs w:val="24"/>
              </w:rPr>
              <w:t>тивной ситуации в рабочей зоне.</w:t>
            </w:r>
          </w:p>
        </w:tc>
      </w:tr>
      <w:tr w:rsidR="001804EF" w:rsidRPr="00890914" w:rsidTr="001804EF">
        <w:trPr>
          <w:trHeight w:val="50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Default="001804EF" w:rsidP="00997658">
            <w:pPr>
              <w:spacing w:line="240" w:lineRule="auto"/>
              <w:ind w:firstLine="0"/>
              <w:contextualSpacing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</w:p>
          <w:p w:rsidR="00997658" w:rsidRPr="00997658" w:rsidRDefault="00997658" w:rsidP="00997658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997658">
              <w:rPr>
                <w:rFonts w:eastAsia="Times New Roman"/>
                <w:sz w:val="24"/>
                <w:szCs w:val="24"/>
              </w:rPr>
              <w:t>- разрабатывать алгоритм дей</w:t>
            </w:r>
            <w:r>
              <w:rPr>
                <w:rFonts w:eastAsia="Times New Roman"/>
                <w:sz w:val="24"/>
                <w:szCs w:val="24"/>
              </w:rPr>
              <w:t>ствий для предотвращения раз</w:t>
            </w:r>
            <w:r w:rsidRPr="00997658">
              <w:rPr>
                <w:rFonts w:eastAsia="Times New Roman"/>
                <w:sz w:val="24"/>
                <w:szCs w:val="24"/>
              </w:rPr>
              <w:t xml:space="preserve">вития негативной ситуации; </w:t>
            </w:r>
          </w:p>
          <w:p w:rsidR="00997658" w:rsidRPr="00890914" w:rsidRDefault="00997658" w:rsidP="00997658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997658">
              <w:rPr>
                <w:rFonts w:eastAsia="Times New Roman"/>
                <w:sz w:val="24"/>
                <w:szCs w:val="24"/>
              </w:rPr>
              <w:t>- устанавливать взаимосвязи с вредными и опасными факторами производственной среды и ответными реакциями организма работника.</w:t>
            </w:r>
          </w:p>
        </w:tc>
      </w:tr>
      <w:tr w:rsidR="001804EF" w:rsidRPr="00890914" w:rsidTr="001804EF">
        <w:trPr>
          <w:trHeight w:val="447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6C40B1" w:rsidRPr="006C40B1">
              <w:rPr>
                <w:sz w:val="24"/>
                <w:szCs w:val="24"/>
              </w:rPr>
              <w:t>методами исследования качества рабочей зоны.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6C40B1">
              <w:rPr>
                <w:sz w:val="24"/>
                <w:szCs w:val="24"/>
              </w:rPr>
              <w:t>теоретическими представлениями об инструментальных ме</w:t>
            </w:r>
            <w:r w:rsidR="006C40B1" w:rsidRPr="006C40B1">
              <w:rPr>
                <w:sz w:val="24"/>
                <w:szCs w:val="24"/>
              </w:rPr>
              <w:t>тодах исследования качества рабочей зоны.</w:t>
            </w:r>
          </w:p>
        </w:tc>
      </w:tr>
      <w:tr w:rsidR="001804EF" w:rsidRPr="00890914" w:rsidTr="001804EF">
        <w:trPr>
          <w:trHeight w:val="85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6C40B1">
              <w:rPr>
                <w:sz w:val="24"/>
                <w:szCs w:val="24"/>
              </w:rPr>
              <w:t>методикой оценки производ</w:t>
            </w:r>
            <w:r w:rsidR="006C40B1" w:rsidRPr="006C40B1">
              <w:rPr>
                <w:sz w:val="24"/>
                <w:szCs w:val="24"/>
              </w:rPr>
              <w:t>ственных факторов в рам</w:t>
            </w:r>
            <w:r w:rsidR="006C40B1">
              <w:rPr>
                <w:sz w:val="24"/>
                <w:szCs w:val="24"/>
              </w:rPr>
              <w:t>ках проведения специальной оцен</w:t>
            </w:r>
            <w:r w:rsidR="006C40B1" w:rsidRPr="006C40B1">
              <w:rPr>
                <w:sz w:val="24"/>
                <w:szCs w:val="24"/>
              </w:rPr>
              <w:t>ки условий труда.</w:t>
            </w:r>
          </w:p>
        </w:tc>
      </w:tr>
      <w:tr w:rsidR="001804EF" w:rsidRPr="00890914" w:rsidTr="001804EF">
        <w:trPr>
          <w:trHeight w:val="504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ПК-3</w:t>
            </w: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   </w:t>
            </w:r>
            <w:r w:rsidR="00187AA0" w:rsidRPr="00187AA0">
              <w:rPr>
                <w:sz w:val="24"/>
                <w:szCs w:val="24"/>
              </w:rPr>
              <w:t>основные принцип</w:t>
            </w:r>
            <w:r w:rsidR="00187AA0">
              <w:rPr>
                <w:sz w:val="24"/>
                <w:szCs w:val="24"/>
              </w:rPr>
              <w:t>ы и математический аппарат ана</w:t>
            </w:r>
            <w:r w:rsidR="00187AA0" w:rsidRPr="00187AA0">
              <w:rPr>
                <w:sz w:val="24"/>
                <w:szCs w:val="24"/>
              </w:rPr>
              <w:t>лиза надежности систем типа «человек – машина – производственная среда».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 </w:t>
            </w:r>
            <w:r w:rsidR="00187AA0" w:rsidRPr="00187AA0">
              <w:rPr>
                <w:sz w:val="24"/>
                <w:szCs w:val="24"/>
              </w:rPr>
              <w:t>основные принципы ана</w:t>
            </w:r>
            <w:r w:rsidR="00187AA0">
              <w:rPr>
                <w:sz w:val="24"/>
                <w:szCs w:val="24"/>
              </w:rPr>
              <w:t>лиза надежности систем типа «человек – машина – производ</w:t>
            </w:r>
            <w:r w:rsidR="00187AA0" w:rsidRPr="00187AA0">
              <w:rPr>
                <w:sz w:val="24"/>
                <w:szCs w:val="24"/>
              </w:rPr>
              <w:t>ственная среда».</w:t>
            </w:r>
          </w:p>
        </w:tc>
      </w:tr>
      <w:tr w:rsidR="001804EF" w:rsidRPr="00890914" w:rsidTr="001804EF">
        <w:trPr>
          <w:trHeight w:val="100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="00187AA0">
              <w:rPr>
                <w:sz w:val="24"/>
                <w:szCs w:val="24"/>
              </w:rPr>
              <w:t>математический аппарат ана</w:t>
            </w:r>
            <w:r w:rsidR="00187AA0" w:rsidRPr="00187AA0">
              <w:rPr>
                <w:sz w:val="24"/>
                <w:szCs w:val="24"/>
              </w:rPr>
              <w:t>лиза надежности систем</w:t>
            </w:r>
            <w:r w:rsidR="00187AA0">
              <w:rPr>
                <w:sz w:val="24"/>
                <w:szCs w:val="24"/>
              </w:rPr>
              <w:t xml:space="preserve"> типа «человек – машина – произ</w:t>
            </w:r>
            <w:r w:rsidR="00187AA0" w:rsidRPr="00187AA0">
              <w:rPr>
                <w:sz w:val="24"/>
                <w:szCs w:val="24"/>
              </w:rPr>
              <w:t>водственная среда».</w:t>
            </w:r>
          </w:p>
        </w:tc>
      </w:tr>
      <w:tr w:rsidR="001804EF" w:rsidRPr="00890914" w:rsidTr="001804EF">
        <w:trPr>
          <w:trHeight w:val="519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187AA0">
              <w:rPr>
                <w:sz w:val="24"/>
                <w:szCs w:val="24"/>
              </w:rPr>
              <w:t>формулировать конкретные задачи в области ана</w:t>
            </w:r>
            <w:r w:rsidR="00187AA0" w:rsidRPr="00187AA0">
              <w:rPr>
                <w:sz w:val="24"/>
                <w:szCs w:val="24"/>
              </w:rPr>
              <w:t>лиза надежности систем типа «человек – машина – производственная среда» и выбирать соответст</w:t>
            </w:r>
            <w:r w:rsidR="00187AA0">
              <w:rPr>
                <w:sz w:val="24"/>
                <w:szCs w:val="24"/>
              </w:rPr>
              <w:t>вующие поставленной задаче мето</w:t>
            </w:r>
            <w:r w:rsidR="00187AA0" w:rsidRPr="00187AA0">
              <w:rPr>
                <w:sz w:val="24"/>
                <w:szCs w:val="24"/>
              </w:rPr>
              <w:t>ды анализа.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187AA0" w:rsidRPr="00187AA0">
              <w:rPr>
                <w:sz w:val="24"/>
                <w:szCs w:val="24"/>
              </w:rPr>
              <w:t>формулировать конкретные задачи в области анализа надежности систем.</w:t>
            </w:r>
          </w:p>
        </w:tc>
      </w:tr>
      <w:tr w:rsidR="001804EF" w:rsidRPr="00890914" w:rsidTr="001804EF">
        <w:trPr>
          <w:trHeight w:val="50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187AA0" w:rsidRPr="00187AA0">
              <w:rPr>
                <w:sz w:val="24"/>
                <w:szCs w:val="24"/>
              </w:rPr>
              <w:t>выбирать соответствующие поставленной задаче методы анализа.</w:t>
            </w:r>
          </w:p>
        </w:tc>
      </w:tr>
      <w:tr w:rsidR="001804EF" w:rsidRPr="00890914" w:rsidTr="001804EF">
        <w:trPr>
          <w:trHeight w:val="447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Default="001804EF" w:rsidP="00B062E8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</w:p>
          <w:p w:rsidR="00B062E8" w:rsidRPr="00890914" w:rsidRDefault="00B062E8" w:rsidP="00B062E8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B062E8">
              <w:rPr>
                <w:sz w:val="24"/>
                <w:szCs w:val="24"/>
              </w:rPr>
              <w:t>-   навыками анализа надежности сист</w:t>
            </w:r>
            <w:r>
              <w:rPr>
                <w:sz w:val="24"/>
                <w:szCs w:val="24"/>
              </w:rPr>
              <w:t>ем типа «человек – машина – про</w:t>
            </w:r>
            <w:r w:rsidRPr="00B062E8">
              <w:rPr>
                <w:sz w:val="24"/>
                <w:szCs w:val="24"/>
              </w:rPr>
              <w:t>изводственная среда», навыками испол</w:t>
            </w:r>
            <w:r>
              <w:rPr>
                <w:sz w:val="24"/>
                <w:szCs w:val="24"/>
              </w:rPr>
              <w:t>ьзования информационно-коммуни</w:t>
            </w:r>
            <w:r w:rsidRPr="00B062E8">
              <w:rPr>
                <w:sz w:val="24"/>
                <w:szCs w:val="24"/>
              </w:rPr>
              <w:t>кационных технологий в анализе надежности систем типа «человек – машина – производственная среда».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B062E8" w:rsidRPr="00B062E8">
              <w:rPr>
                <w:sz w:val="24"/>
                <w:szCs w:val="24"/>
              </w:rPr>
              <w:t>навыками анализа надежности систем с расчетом основных параметров.</w:t>
            </w:r>
          </w:p>
        </w:tc>
      </w:tr>
      <w:tr w:rsidR="001804EF" w:rsidRPr="00890914" w:rsidTr="001804EF">
        <w:trPr>
          <w:trHeight w:val="85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B062E8" w:rsidRPr="00B062E8">
              <w:rPr>
                <w:sz w:val="24"/>
                <w:szCs w:val="24"/>
              </w:rPr>
              <w:t>навыками анализа надежн</w:t>
            </w:r>
            <w:r w:rsidR="00B062E8">
              <w:rPr>
                <w:sz w:val="24"/>
                <w:szCs w:val="24"/>
              </w:rPr>
              <w:t>ости систем с применением современных компьютерных техно</w:t>
            </w:r>
            <w:r w:rsidR="00B062E8" w:rsidRPr="00B062E8">
              <w:rPr>
                <w:sz w:val="24"/>
                <w:szCs w:val="24"/>
              </w:rPr>
              <w:t>логий.</w:t>
            </w:r>
          </w:p>
        </w:tc>
      </w:tr>
      <w:tr w:rsidR="001804EF" w:rsidRPr="00890914" w:rsidTr="001804EF">
        <w:trPr>
          <w:trHeight w:val="375"/>
        </w:trPr>
        <w:tc>
          <w:tcPr>
            <w:tcW w:w="113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ПК-4</w:t>
            </w: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="00DA1791" w:rsidRPr="00DA1791">
              <w:rPr>
                <w:sz w:val="24"/>
                <w:szCs w:val="24"/>
              </w:rPr>
              <w:t>принципы со</w:t>
            </w:r>
            <w:r w:rsidR="00DA1791">
              <w:rPr>
                <w:sz w:val="24"/>
                <w:szCs w:val="24"/>
              </w:rPr>
              <w:t>циально-экономической оценки эф</w:t>
            </w:r>
            <w:r w:rsidR="00DA1791" w:rsidRPr="00DA1791">
              <w:rPr>
                <w:sz w:val="24"/>
                <w:szCs w:val="24"/>
              </w:rPr>
              <w:t>фективности мероприятий в области охраны труда и основные показатели.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pacing w:line="240" w:lineRule="auto"/>
              <w:ind w:firstLine="0"/>
              <w:rPr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Знать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DA1791" w:rsidRPr="00DA1791">
              <w:rPr>
                <w:sz w:val="24"/>
                <w:szCs w:val="24"/>
              </w:rPr>
              <w:t>принципы социа</w:t>
            </w:r>
            <w:r w:rsidR="00DA1791">
              <w:rPr>
                <w:sz w:val="24"/>
                <w:szCs w:val="24"/>
              </w:rPr>
              <w:t>льно-экономической оценки эффективности мероприятий в обла</w:t>
            </w:r>
            <w:r w:rsidR="00DA1791" w:rsidRPr="00DA1791">
              <w:rPr>
                <w:sz w:val="24"/>
                <w:szCs w:val="24"/>
              </w:rPr>
              <w:t>сти охраны труда.</w:t>
            </w:r>
          </w:p>
        </w:tc>
      </w:tr>
      <w:tr w:rsidR="001804EF" w:rsidRPr="00890914" w:rsidTr="001804EF">
        <w:trPr>
          <w:trHeight w:val="463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Знать </w:t>
            </w:r>
            <w:r w:rsidR="00DA1791" w:rsidRPr="00DA1791">
              <w:rPr>
                <w:sz w:val="24"/>
                <w:szCs w:val="24"/>
              </w:rPr>
              <w:t>виды показателей и основы их расчета.</w:t>
            </w:r>
          </w:p>
        </w:tc>
      </w:tr>
      <w:tr w:rsidR="001804EF" w:rsidRPr="00890914" w:rsidTr="001804EF">
        <w:trPr>
          <w:trHeight w:val="386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Уметь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DA1791">
              <w:rPr>
                <w:sz w:val="24"/>
                <w:szCs w:val="24"/>
              </w:rPr>
              <w:t>разрабатывать новые мето</w:t>
            </w:r>
            <w:r w:rsidR="00DA1791" w:rsidRPr="00DA1791">
              <w:rPr>
                <w:sz w:val="24"/>
                <w:szCs w:val="24"/>
              </w:rPr>
              <w:t xml:space="preserve">дологические подходы для </w:t>
            </w:r>
            <w:r w:rsidR="00DA1791">
              <w:rPr>
                <w:sz w:val="24"/>
                <w:szCs w:val="24"/>
              </w:rPr>
              <w:t>оценки эффективности способов и средств обеспече</w:t>
            </w:r>
            <w:r w:rsidR="00DA1791" w:rsidRPr="00DA1791">
              <w:rPr>
                <w:sz w:val="24"/>
                <w:szCs w:val="24"/>
              </w:rPr>
              <w:t>ния безопасности.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="00DA1791" w:rsidRPr="00DA1791">
              <w:rPr>
                <w:sz w:val="24"/>
                <w:szCs w:val="24"/>
              </w:rPr>
              <w:t>совершенствовать существ</w:t>
            </w:r>
            <w:r w:rsidR="00DA1791">
              <w:rPr>
                <w:sz w:val="24"/>
                <w:szCs w:val="24"/>
              </w:rPr>
              <w:t>ующие методы оценки эффектив</w:t>
            </w:r>
            <w:r w:rsidR="00DA1791" w:rsidRPr="00DA1791">
              <w:rPr>
                <w:sz w:val="24"/>
                <w:szCs w:val="24"/>
              </w:rPr>
              <w:t>ности системы обеспечения безопасности.</w:t>
            </w:r>
          </w:p>
        </w:tc>
      </w:tr>
      <w:tr w:rsidR="001804EF" w:rsidRPr="00890914" w:rsidTr="001804EF">
        <w:trPr>
          <w:trHeight w:val="451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Уметь </w:t>
            </w:r>
            <w:r w:rsidR="00DA1791" w:rsidRPr="00DA1791">
              <w:rPr>
                <w:sz w:val="24"/>
                <w:szCs w:val="24"/>
              </w:rPr>
              <w:t>разрабатывать новые подх</w:t>
            </w:r>
            <w:r w:rsidR="00DA1791">
              <w:rPr>
                <w:sz w:val="24"/>
                <w:szCs w:val="24"/>
              </w:rPr>
              <w:t>оды для оценки эффективности системы обеспечения безопасно</w:t>
            </w:r>
            <w:r w:rsidR="00DA1791" w:rsidRPr="00DA1791">
              <w:rPr>
                <w:sz w:val="24"/>
                <w:szCs w:val="24"/>
              </w:rPr>
              <w:t>сти.</w:t>
            </w:r>
          </w:p>
        </w:tc>
      </w:tr>
      <w:tr w:rsidR="001804EF" w:rsidRPr="00890914" w:rsidTr="001804EF">
        <w:trPr>
          <w:trHeight w:val="450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>Владеть</w:t>
            </w:r>
            <w:r w:rsidRPr="00890914">
              <w:rPr>
                <w:sz w:val="24"/>
                <w:szCs w:val="24"/>
              </w:rPr>
              <w:t xml:space="preserve"> </w:t>
            </w:r>
            <w:r w:rsidR="00DA1791" w:rsidRPr="00DA1791">
              <w:rPr>
                <w:sz w:val="24"/>
                <w:szCs w:val="24"/>
              </w:rPr>
              <w:t>навыками проведен</w:t>
            </w:r>
            <w:r w:rsidR="00DA1791">
              <w:rPr>
                <w:sz w:val="24"/>
                <w:szCs w:val="24"/>
              </w:rPr>
              <w:t>ия все-стороннего анализа эффективности систем управле</w:t>
            </w:r>
            <w:r w:rsidR="00DA1791" w:rsidRPr="00DA1791">
              <w:rPr>
                <w:sz w:val="24"/>
                <w:szCs w:val="24"/>
              </w:rPr>
              <w:t>ния и организации охраны труда.</w:t>
            </w: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="00DA1791" w:rsidRPr="00DA1791">
              <w:rPr>
                <w:sz w:val="24"/>
                <w:szCs w:val="24"/>
              </w:rPr>
              <w:t>навыками проведения ана</w:t>
            </w:r>
            <w:r w:rsidR="00DA1791">
              <w:rPr>
                <w:sz w:val="24"/>
                <w:szCs w:val="24"/>
              </w:rPr>
              <w:t>лиза эффективности систем управ</w:t>
            </w:r>
            <w:r w:rsidR="00DA1791" w:rsidRPr="00DA1791">
              <w:rPr>
                <w:sz w:val="24"/>
                <w:szCs w:val="24"/>
              </w:rPr>
              <w:t>ления и организации о</w:t>
            </w:r>
            <w:r w:rsidR="00DA1791">
              <w:rPr>
                <w:sz w:val="24"/>
                <w:szCs w:val="24"/>
              </w:rPr>
              <w:t>храны труда на основе существую</w:t>
            </w:r>
            <w:r w:rsidR="00DA1791" w:rsidRPr="00DA1791">
              <w:rPr>
                <w:sz w:val="24"/>
                <w:szCs w:val="24"/>
              </w:rPr>
              <w:t>щих показателей.</w:t>
            </w:r>
          </w:p>
        </w:tc>
      </w:tr>
      <w:tr w:rsidR="001804EF" w:rsidRPr="00890914" w:rsidTr="001804EF">
        <w:trPr>
          <w:trHeight w:val="388"/>
        </w:trPr>
        <w:tc>
          <w:tcPr>
            <w:tcW w:w="1134" w:type="dxa"/>
            <w:vMerge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409" w:type="dxa"/>
          </w:tcPr>
          <w:p w:rsidR="001804EF" w:rsidRPr="00890914" w:rsidRDefault="001804EF" w:rsidP="005F794F">
            <w:pPr>
              <w:spacing w:line="240" w:lineRule="auto"/>
              <w:ind w:firstLine="0"/>
              <w:contextualSpacing/>
              <w:rPr>
                <w:rFonts w:eastAsia="Times New Roman"/>
                <w:sz w:val="24"/>
                <w:szCs w:val="24"/>
              </w:rPr>
            </w:pPr>
            <w:r w:rsidRPr="00890914">
              <w:rPr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3402" w:type="dxa"/>
          </w:tcPr>
          <w:p w:rsidR="001804EF" w:rsidRPr="00890914" w:rsidRDefault="001804EF" w:rsidP="005F794F">
            <w:pPr>
              <w:shd w:val="clear" w:color="auto" w:fill="FFFFFF"/>
              <w:tabs>
                <w:tab w:val="left" w:pos="0"/>
                <w:tab w:val="left" w:pos="346"/>
              </w:tabs>
              <w:spacing w:line="240" w:lineRule="auto"/>
              <w:ind w:firstLine="0"/>
              <w:rPr>
                <w:rFonts w:eastAsia="Times New Roman"/>
                <w:color w:val="000000"/>
                <w:sz w:val="24"/>
                <w:szCs w:val="24"/>
              </w:rPr>
            </w:pPr>
            <w:r w:rsidRPr="00890914">
              <w:rPr>
                <w:i/>
                <w:sz w:val="24"/>
                <w:szCs w:val="24"/>
              </w:rPr>
              <w:t xml:space="preserve">Владеть </w:t>
            </w:r>
            <w:r w:rsidR="00DA1791">
              <w:rPr>
                <w:sz w:val="24"/>
                <w:szCs w:val="24"/>
              </w:rPr>
              <w:t>навыками проведения всестороннего анализа эффективности систем управления и организации охраны труда на осно</w:t>
            </w:r>
            <w:r w:rsidR="00DA1791" w:rsidRPr="00DA1791">
              <w:rPr>
                <w:sz w:val="24"/>
                <w:szCs w:val="24"/>
              </w:rPr>
              <w:t>ве новых интегр</w:t>
            </w:r>
            <w:r w:rsidR="00DA1791">
              <w:rPr>
                <w:sz w:val="24"/>
                <w:szCs w:val="24"/>
              </w:rPr>
              <w:t>альных показа</w:t>
            </w:r>
            <w:r w:rsidR="00DA1791" w:rsidRPr="00DA1791">
              <w:rPr>
                <w:sz w:val="24"/>
                <w:szCs w:val="24"/>
              </w:rPr>
              <w:t>телей.</w:t>
            </w:r>
          </w:p>
        </w:tc>
      </w:tr>
    </w:tbl>
    <w:p w:rsidR="001804EF" w:rsidRPr="00773174" w:rsidRDefault="001804EF" w:rsidP="001804EF">
      <w:pPr>
        <w:spacing w:line="300" w:lineRule="auto"/>
        <w:ind w:left="720"/>
        <w:contextualSpacing/>
        <w:jc w:val="center"/>
        <w:rPr>
          <w:rFonts w:eastAsia="Times New Roman"/>
          <w:b/>
          <w:color w:val="FF0000"/>
        </w:rPr>
      </w:pPr>
    </w:p>
    <w:p w:rsidR="001804EF" w:rsidRPr="00431C54" w:rsidRDefault="001804EF" w:rsidP="001804EF">
      <w:pPr>
        <w:numPr>
          <w:ilvl w:val="0"/>
          <w:numId w:val="1"/>
        </w:numPr>
        <w:spacing w:line="300" w:lineRule="auto"/>
        <w:ind w:left="720"/>
        <w:contextualSpacing/>
        <w:jc w:val="center"/>
        <w:rPr>
          <w:rFonts w:eastAsia="Times New Roman"/>
          <w:sz w:val="24"/>
          <w:szCs w:val="24"/>
        </w:rPr>
      </w:pPr>
      <w:r w:rsidRPr="00431C54">
        <w:rPr>
          <w:rFonts w:eastAsia="Times New Roman"/>
          <w:sz w:val="24"/>
          <w:szCs w:val="24"/>
        </w:rPr>
        <w:t>Компетентностно-ориентированные задания (КОЗ)</w:t>
      </w:r>
    </w:p>
    <w:p w:rsidR="001804EF" w:rsidRPr="00B156E2" w:rsidRDefault="001804EF" w:rsidP="001804EF">
      <w:pPr>
        <w:spacing w:line="300" w:lineRule="auto"/>
        <w:ind w:left="720"/>
        <w:contextualSpacing/>
        <w:rPr>
          <w:rFonts w:eastAsia="Times New Roman"/>
          <w:i/>
        </w:rPr>
      </w:pPr>
    </w:p>
    <w:p w:rsidR="001804EF" w:rsidRPr="00B156E2" w:rsidRDefault="001804EF" w:rsidP="001804EF">
      <w:pPr>
        <w:autoSpaceDE w:val="0"/>
        <w:autoSpaceDN w:val="0"/>
        <w:adjustRightInd w:val="0"/>
        <w:spacing w:line="300" w:lineRule="auto"/>
        <w:ind w:firstLine="708"/>
        <w:contextualSpacing/>
        <w:rPr>
          <w:rFonts w:eastAsia="Times New Roman"/>
          <w:sz w:val="24"/>
          <w:szCs w:val="24"/>
        </w:rPr>
      </w:pPr>
      <w:r w:rsidRPr="00B156E2">
        <w:rPr>
          <w:rFonts w:eastAsia="Times New Roman"/>
          <w:sz w:val="24"/>
          <w:szCs w:val="24"/>
        </w:rPr>
        <w:t>Основным средством формирования компетентностей выступают компетентностно-ориентированные задания:</w:t>
      </w:r>
    </w:p>
    <w:p w:rsidR="001804EF" w:rsidRPr="00756D79" w:rsidRDefault="001804EF" w:rsidP="001804EF">
      <w:pPr>
        <w:autoSpaceDE w:val="0"/>
        <w:autoSpaceDN w:val="0"/>
        <w:adjustRightInd w:val="0"/>
        <w:spacing w:line="300" w:lineRule="auto"/>
        <w:ind w:firstLine="708"/>
        <w:contextualSpacing/>
        <w:rPr>
          <w:rFonts w:eastAsia="Times New Roman"/>
          <w:sz w:val="24"/>
          <w:szCs w:val="24"/>
        </w:rPr>
      </w:pPr>
      <w:r w:rsidRPr="00AD0BC3">
        <w:rPr>
          <w:rFonts w:eastAsia="Times New Roman"/>
          <w:sz w:val="24"/>
          <w:szCs w:val="24"/>
        </w:rPr>
        <w:t xml:space="preserve">– отчеты </w:t>
      </w:r>
      <w:r>
        <w:rPr>
          <w:rFonts w:eastAsia="Times New Roman"/>
          <w:sz w:val="24"/>
          <w:szCs w:val="24"/>
        </w:rPr>
        <w:t xml:space="preserve">на заседаниях кафедры </w:t>
      </w:r>
      <w:r w:rsidRPr="00AD0BC3">
        <w:rPr>
          <w:rFonts w:eastAsia="Times New Roman"/>
          <w:sz w:val="24"/>
          <w:szCs w:val="24"/>
        </w:rPr>
        <w:t>по Разделам</w:t>
      </w:r>
      <w:r w:rsidRPr="00756D79">
        <w:rPr>
          <w:rFonts w:eastAsia="Times New Roman"/>
          <w:sz w:val="24"/>
          <w:szCs w:val="24"/>
        </w:rPr>
        <w:t xml:space="preserve"> 1-7 (семестр 1-</w:t>
      </w:r>
      <w:r>
        <w:rPr>
          <w:rFonts w:eastAsia="Times New Roman"/>
          <w:sz w:val="24"/>
          <w:szCs w:val="24"/>
        </w:rPr>
        <w:t>8</w:t>
      </w:r>
      <w:r w:rsidRPr="00756D79">
        <w:rPr>
          <w:rFonts w:eastAsia="Times New Roman"/>
          <w:sz w:val="24"/>
          <w:szCs w:val="24"/>
        </w:rPr>
        <w:t>)</w:t>
      </w:r>
      <w:r>
        <w:rPr>
          <w:rFonts w:eastAsia="Times New Roman"/>
          <w:sz w:val="24"/>
          <w:szCs w:val="24"/>
        </w:rPr>
        <w:t>;</w:t>
      </w:r>
    </w:p>
    <w:p w:rsidR="001804EF" w:rsidRPr="00756D79" w:rsidRDefault="001804EF" w:rsidP="001804EF">
      <w:pPr>
        <w:autoSpaceDE w:val="0"/>
        <w:autoSpaceDN w:val="0"/>
        <w:adjustRightInd w:val="0"/>
        <w:spacing w:line="300" w:lineRule="auto"/>
        <w:ind w:firstLine="708"/>
        <w:contextualSpacing/>
        <w:rPr>
          <w:rFonts w:eastAsia="Times New Roman"/>
          <w:sz w:val="24"/>
          <w:szCs w:val="24"/>
        </w:rPr>
      </w:pPr>
      <w:r w:rsidRPr="00756D79">
        <w:rPr>
          <w:rFonts w:eastAsia="Times New Roman"/>
          <w:sz w:val="24"/>
          <w:szCs w:val="24"/>
        </w:rPr>
        <w:t>– вопросы для подготовки к зачету.</w:t>
      </w:r>
    </w:p>
    <w:p w:rsidR="001804EF" w:rsidRPr="00431C54" w:rsidRDefault="001804EF" w:rsidP="001804EF">
      <w:pPr>
        <w:autoSpaceDE w:val="0"/>
        <w:autoSpaceDN w:val="0"/>
        <w:adjustRightInd w:val="0"/>
        <w:spacing w:line="300" w:lineRule="auto"/>
        <w:ind w:firstLine="708"/>
        <w:contextualSpacing/>
        <w:rPr>
          <w:rFonts w:eastAsia="Times New Roman"/>
          <w:sz w:val="24"/>
          <w:szCs w:val="24"/>
        </w:rPr>
      </w:pPr>
      <w:r w:rsidRPr="00AD0BC3">
        <w:rPr>
          <w:rFonts w:eastAsia="Times New Roman"/>
          <w:sz w:val="24"/>
          <w:szCs w:val="24"/>
        </w:rPr>
        <w:t>Данные КОЗ представляют собой комплексные задания, предназначенные для контроля уровня успеваемости и освоения компетенций у аспиранта по всем разделам</w:t>
      </w:r>
      <w:r>
        <w:rPr>
          <w:rFonts w:eastAsia="Times New Roman"/>
          <w:color w:val="FF0000"/>
          <w:sz w:val="24"/>
          <w:szCs w:val="24"/>
        </w:rPr>
        <w:t xml:space="preserve"> </w:t>
      </w:r>
      <w:r w:rsidRPr="00431C54">
        <w:rPr>
          <w:rFonts w:eastAsia="Times New Roman"/>
          <w:sz w:val="24"/>
          <w:szCs w:val="24"/>
        </w:rPr>
        <w:t>«Научно-исследовательской деятельности».</w:t>
      </w:r>
    </w:p>
    <w:p w:rsidR="001804EF" w:rsidRPr="00756D79" w:rsidRDefault="001804EF" w:rsidP="001804EF">
      <w:pPr>
        <w:spacing w:line="300" w:lineRule="auto"/>
        <w:ind w:firstLine="709"/>
        <w:contextualSpacing/>
        <w:rPr>
          <w:rFonts w:eastAsia="Times New Roman"/>
          <w:sz w:val="24"/>
          <w:szCs w:val="24"/>
        </w:rPr>
      </w:pPr>
      <w:r w:rsidRPr="00756D79">
        <w:rPr>
          <w:rFonts w:eastAsia="Times New Roman"/>
          <w:sz w:val="24"/>
          <w:szCs w:val="24"/>
        </w:rPr>
        <w:t>Промежуточный контроль представляет собой зачет.</w:t>
      </w:r>
    </w:p>
    <w:p w:rsidR="001804EF" w:rsidRPr="00C76041" w:rsidRDefault="001804EF" w:rsidP="00890914">
      <w:pPr>
        <w:spacing w:line="240" w:lineRule="auto"/>
        <w:ind w:firstLine="0"/>
        <w:jc w:val="center"/>
        <w:rPr>
          <w:rFonts w:eastAsia="Times New Roman"/>
          <w:sz w:val="24"/>
          <w:szCs w:val="24"/>
        </w:rPr>
      </w:pPr>
      <w:r w:rsidRPr="00C76041">
        <w:rPr>
          <w:rFonts w:eastAsia="Times New Roman"/>
          <w:sz w:val="24"/>
          <w:szCs w:val="24"/>
        </w:rPr>
        <w:br w:type="page"/>
      </w:r>
      <w:r>
        <w:rPr>
          <w:rFonts w:eastAsia="Times New Roman"/>
          <w:sz w:val="24"/>
          <w:szCs w:val="24"/>
        </w:rPr>
        <w:t xml:space="preserve">5. </w:t>
      </w:r>
      <w:r w:rsidRPr="00C76041">
        <w:rPr>
          <w:rFonts w:eastAsia="Times New Roman"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</w:t>
      </w:r>
      <w:r w:rsidR="00890914">
        <w:rPr>
          <w:rFonts w:eastAsia="Times New Roman"/>
          <w:sz w:val="24"/>
          <w:szCs w:val="24"/>
        </w:rPr>
        <w:t xml:space="preserve"> </w:t>
      </w:r>
      <w:r w:rsidRPr="00C76041">
        <w:rPr>
          <w:rFonts w:eastAsia="Times New Roman"/>
          <w:sz w:val="24"/>
          <w:szCs w:val="24"/>
        </w:rPr>
        <w:t>компетенций</w:t>
      </w:r>
    </w:p>
    <w:p w:rsidR="001804EF" w:rsidRPr="00756D79" w:rsidRDefault="001804EF" w:rsidP="001804EF">
      <w:pPr>
        <w:spacing w:line="240" w:lineRule="auto"/>
        <w:contextualSpacing/>
        <w:rPr>
          <w:rFonts w:eastAsia="Times New Roman"/>
          <w:sz w:val="24"/>
          <w:szCs w:val="24"/>
        </w:rPr>
      </w:pPr>
    </w:p>
    <w:p w:rsidR="001804EF" w:rsidRPr="00756D79" w:rsidRDefault="001804EF" w:rsidP="001804EF">
      <w:pPr>
        <w:spacing w:line="240" w:lineRule="auto"/>
        <w:ind w:firstLine="709"/>
        <w:contextualSpacing/>
        <w:rPr>
          <w:rFonts w:eastAsia="Times New Roman"/>
          <w:sz w:val="24"/>
          <w:szCs w:val="24"/>
        </w:rPr>
      </w:pPr>
    </w:p>
    <w:p w:rsidR="001804EF" w:rsidRDefault="001804EF" w:rsidP="001804EF">
      <w:pPr>
        <w:spacing w:line="300" w:lineRule="auto"/>
        <w:ind w:firstLine="709"/>
        <w:rPr>
          <w:sz w:val="24"/>
          <w:szCs w:val="24"/>
        </w:rPr>
      </w:pPr>
      <w:r w:rsidRPr="00756D79">
        <w:rPr>
          <w:sz w:val="24"/>
          <w:szCs w:val="24"/>
        </w:rPr>
        <w:t>Оценка знаний, умений, навыков обучающихся выполнени</w:t>
      </w:r>
      <w:r>
        <w:rPr>
          <w:sz w:val="24"/>
          <w:szCs w:val="24"/>
        </w:rPr>
        <w:t>я</w:t>
      </w:r>
      <w:r w:rsidRPr="00756D79">
        <w:rPr>
          <w:sz w:val="24"/>
          <w:szCs w:val="24"/>
        </w:rPr>
        <w:t xml:space="preserve"> отчетов и на зачете производится с помощью двух показателей</w:t>
      </w:r>
      <w:r>
        <w:rPr>
          <w:sz w:val="24"/>
          <w:szCs w:val="24"/>
        </w:rPr>
        <w:t xml:space="preserve"> «зачтено» и «не зачтено».</w:t>
      </w:r>
    </w:p>
    <w:p w:rsidR="001804EF" w:rsidRDefault="001804EF" w:rsidP="001804EF">
      <w:pPr>
        <w:spacing w:line="30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Оценка «зачтено» выставляется в том случае, если обучающийся в своих ответах демонстрирует:</w:t>
      </w:r>
    </w:p>
    <w:p w:rsidR="001804EF" w:rsidRDefault="001804EF" w:rsidP="001804EF">
      <w:pPr>
        <w:spacing w:line="30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– знания основных методов и подходов к </w:t>
      </w:r>
      <w:r w:rsidRPr="0096258B">
        <w:rPr>
          <w:sz w:val="24"/>
          <w:szCs w:val="24"/>
        </w:rPr>
        <w:t>осуществлению научно-и</w:t>
      </w:r>
      <w:r>
        <w:rPr>
          <w:sz w:val="24"/>
          <w:szCs w:val="24"/>
        </w:rPr>
        <w:t>сследовательской деятельности</w:t>
      </w:r>
      <w:r w:rsidRPr="000A33A5">
        <w:rPr>
          <w:sz w:val="24"/>
          <w:szCs w:val="24"/>
        </w:rPr>
        <w:t>;</w:t>
      </w:r>
    </w:p>
    <w:p w:rsidR="001804EF" w:rsidRDefault="001804EF" w:rsidP="001804EF">
      <w:pPr>
        <w:spacing w:line="30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– владение</w:t>
      </w:r>
      <w:r w:rsidRPr="0096258B">
        <w:rPr>
          <w:sz w:val="24"/>
          <w:szCs w:val="24"/>
        </w:rPr>
        <w:t xml:space="preserve"> ключевыми навыками критического анализа и оценки</w:t>
      </w:r>
      <w:r>
        <w:rPr>
          <w:sz w:val="24"/>
          <w:szCs w:val="24"/>
        </w:rPr>
        <w:t xml:space="preserve"> </w:t>
      </w:r>
      <w:r w:rsidRPr="0096258B">
        <w:rPr>
          <w:sz w:val="24"/>
          <w:szCs w:val="24"/>
        </w:rPr>
        <w:t>современных научных достижений, генерирования новых идей при</w:t>
      </w:r>
      <w:r>
        <w:rPr>
          <w:sz w:val="24"/>
          <w:szCs w:val="24"/>
        </w:rPr>
        <w:t xml:space="preserve"> </w:t>
      </w:r>
      <w:r w:rsidRPr="0096258B">
        <w:rPr>
          <w:sz w:val="24"/>
          <w:szCs w:val="24"/>
        </w:rPr>
        <w:t>решении исследовательски</w:t>
      </w:r>
      <w:r>
        <w:rPr>
          <w:sz w:val="24"/>
          <w:szCs w:val="24"/>
        </w:rPr>
        <w:t>х и практических задач.</w:t>
      </w:r>
    </w:p>
    <w:p w:rsidR="001804EF" w:rsidRDefault="001804EF" w:rsidP="001804EF">
      <w:pPr>
        <w:spacing w:line="30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Оценка «не зачтено» ставится при невыполнении указанных критериев и демонстрации знаний, умений и навыков ниже порогового уровня.</w:t>
      </w:r>
    </w:p>
    <w:p w:rsidR="001804EF" w:rsidRDefault="001804EF" w:rsidP="001804EF">
      <w:pPr>
        <w:rPr>
          <w:sz w:val="24"/>
          <w:szCs w:val="24"/>
        </w:rPr>
      </w:pPr>
    </w:p>
    <w:p w:rsidR="00673A6A" w:rsidRDefault="00673A6A" w:rsidP="00250E75">
      <w:pPr>
        <w:ind w:firstLine="709"/>
        <w:jc w:val="right"/>
      </w:pPr>
    </w:p>
    <w:sectPr w:rsidR="00673A6A" w:rsidSect="001804EF">
      <w:pgSz w:w="11906" w:h="16838" w:code="9"/>
      <w:pgMar w:top="851" w:right="567" w:bottom="851" w:left="1701" w:header="567" w:footer="510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1504" w:rsidRDefault="004F1504" w:rsidP="00250E75">
      <w:pPr>
        <w:spacing w:line="240" w:lineRule="auto"/>
      </w:pPr>
      <w:r>
        <w:separator/>
      </w:r>
    </w:p>
  </w:endnote>
  <w:endnote w:type="continuationSeparator" w:id="0">
    <w:p w:rsidR="004F1504" w:rsidRDefault="004F1504" w:rsidP="00250E7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0804" w:rsidRPr="00923BD9" w:rsidRDefault="00C90804" w:rsidP="00923BD9">
    <w:pPr>
      <w:pStyle w:val="a8"/>
      <w:jc w:val="center"/>
    </w:pPr>
  </w:p>
  <w:p w:rsidR="00C90804" w:rsidRDefault="00C90804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71273006"/>
      <w:docPartObj>
        <w:docPartGallery w:val="Page Numbers (Bottom of Page)"/>
        <w:docPartUnique/>
      </w:docPartObj>
    </w:sdtPr>
    <w:sdtEndPr/>
    <w:sdtContent>
      <w:p w:rsidR="00C90804" w:rsidRDefault="00C90804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6A50">
          <w:rPr>
            <w:noProof/>
          </w:rPr>
          <w:t>20</w:t>
        </w:r>
        <w:r>
          <w:fldChar w:fldCharType="end"/>
        </w:r>
      </w:p>
    </w:sdtContent>
  </w:sdt>
  <w:p w:rsidR="00C90804" w:rsidRDefault="00C90804">
    <w:pPr>
      <w:pStyle w:val="a8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1504" w:rsidRDefault="004F1504" w:rsidP="00250E75">
      <w:pPr>
        <w:spacing w:line="240" w:lineRule="auto"/>
      </w:pPr>
      <w:r>
        <w:separator/>
      </w:r>
    </w:p>
  </w:footnote>
  <w:footnote w:type="continuationSeparator" w:id="0">
    <w:p w:rsidR="004F1504" w:rsidRDefault="004F1504" w:rsidP="00250E7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693E63"/>
    <w:multiLevelType w:val="hybridMultilevel"/>
    <w:tmpl w:val="21B8D414"/>
    <w:lvl w:ilvl="0" w:tplc="AFC0E752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drawingGridHorizontalSpacing w:val="140"/>
  <w:drawingGridVerticalSpacing w:val="381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52FC"/>
    <w:rsid w:val="00001536"/>
    <w:rsid w:val="000033AD"/>
    <w:rsid w:val="000113E5"/>
    <w:rsid w:val="00011D92"/>
    <w:rsid w:val="000122BD"/>
    <w:rsid w:val="00012389"/>
    <w:rsid w:val="0001473D"/>
    <w:rsid w:val="000154CA"/>
    <w:rsid w:val="00015884"/>
    <w:rsid w:val="000204D5"/>
    <w:rsid w:val="00020CC6"/>
    <w:rsid w:val="00025F5D"/>
    <w:rsid w:val="000316CB"/>
    <w:rsid w:val="00031713"/>
    <w:rsid w:val="000345AA"/>
    <w:rsid w:val="00037D14"/>
    <w:rsid w:val="000410C6"/>
    <w:rsid w:val="00041D6E"/>
    <w:rsid w:val="00043832"/>
    <w:rsid w:val="00045600"/>
    <w:rsid w:val="000502CE"/>
    <w:rsid w:val="000529F3"/>
    <w:rsid w:val="000543FC"/>
    <w:rsid w:val="000555E0"/>
    <w:rsid w:val="00057E1D"/>
    <w:rsid w:val="00060E2A"/>
    <w:rsid w:val="00061502"/>
    <w:rsid w:val="00070B70"/>
    <w:rsid w:val="000716CD"/>
    <w:rsid w:val="00072AA6"/>
    <w:rsid w:val="00072EA6"/>
    <w:rsid w:val="000736AA"/>
    <w:rsid w:val="0007452C"/>
    <w:rsid w:val="000767C3"/>
    <w:rsid w:val="00081CE2"/>
    <w:rsid w:val="000859A6"/>
    <w:rsid w:val="00085F8E"/>
    <w:rsid w:val="000863C9"/>
    <w:rsid w:val="0008758D"/>
    <w:rsid w:val="0008776C"/>
    <w:rsid w:val="0009200A"/>
    <w:rsid w:val="000A0CAC"/>
    <w:rsid w:val="000A1DA9"/>
    <w:rsid w:val="000A2B7F"/>
    <w:rsid w:val="000A58CB"/>
    <w:rsid w:val="000A74BC"/>
    <w:rsid w:val="000A7836"/>
    <w:rsid w:val="000B184E"/>
    <w:rsid w:val="000B238A"/>
    <w:rsid w:val="000B4F13"/>
    <w:rsid w:val="000B54F0"/>
    <w:rsid w:val="000C1AA0"/>
    <w:rsid w:val="000C2F3C"/>
    <w:rsid w:val="000C3251"/>
    <w:rsid w:val="000C3693"/>
    <w:rsid w:val="000C5361"/>
    <w:rsid w:val="000C7B9B"/>
    <w:rsid w:val="000C7D6E"/>
    <w:rsid w:val="000D25A3"/>
    <w:rsid w:val="000E1F86"/>
    <w:rsid w:val="000E3684"/>
    <w:rsid w:val="000E7B83"/>
    <w:rsid w:val="000F07EA"/>
    <w:rsid w:val="000F08AB"/>
    <w:rsid w:val="000F0EA6"/>
    <w:rsid w:val="000F292B"/>
    <w:rsid w:val="000F7632"/>
    <w:rsid w:val="000F7BE9"/>
    <w:rsid w:val="00103CCF"/>
    <w:rsid w:val="001045FF"/>
    <w:rsid w:val="0010540A"/>
    <w:rsid w:val="00114333"/>
    <w:rsid w:val="00117AF1"/>
    <w:rsid w:val="00124A7A"/>
    <w:rsid w:val="00127543"/>
    <w:rsid w:val="001303EC"/>
    <w:rsid w:val="00130F12"/>
    <w:rsid w:val="001314C9"/>
    <w:rsid w:val="001346B9"/>
    <w:rsid w:val="00134887"/>
    <w:rsid w:val="001360EB"/>
    <w:rsid w:val="00136D80"/>
    <w:rsid w:val="00137A17"/>
    <w:rsid w:val="001411E5"/>
    <w:rsid w:val="001415BA"/>
    <w:rsid w:val="00141735"/>
    <w:rsid w:val="00141B8A"/>
    <w:rsid w:val="00143E7D"/>
    <w:rsid w:val="00146C10"/>
    <w:rsid w:val="001471E4"/>
    <w:rsid w:val="00147508"/>
    <w:rsid w:val="001503D2"/>
    <w:rsid w:val="00155171"/>
    <w:rsid w:val="00155620"/>
    <w:rsid w:val="00164D28"/>
    <w:rsid w:val="00167E66"/>
    <w:rsid w:val="001706B0"/>
    <w:rsid w:val="00171F52"/>
    <w:rsid w:val="00175A6B"/>
    <w:rsid w:val="0017657F"/>
    <w:rsid w:val="00177B51"/>
    <w:rsid w:val="00177E56"/>
    <w:rsid w:val="00180185"/>
    <w:rsid w:val="001804EF"/>
    <w:rsid w:val="001830BC"/>
    <w:rsid w:val="00185120"/>
    <w:rsid w:val="00187AA0"/>
    <w:rsid w:val="00187F44"/>
    <w:rsid w:val="00192689"/>
    <w:rsid w:val="00192CE8"/>
    <w:rsid w:val="0019366C"/>
    <w:rsid w:val="00196B03"/>
    <w:rsid w:val="0019783E"/>
    <w:rsid w:val="001A2024"/>
    <w:rsid w:val="001A4078"/>
    <w:rsid w:val="001B087D"/>
    <w:rsid w:val="001B0AD6"/>
    <w:rsid w:val="001B2622"/>
    <w:rsid w:val="001B2A98"/>
    <w:rsid w:val="001B5508"/>
    <w:rsid w:val="001B7978"/>
    <w:rsid w:val="001C1DB6"/>
    <w:rsid w:val="001C3B4D"/>
    <w:rsid w:val="001C4213"/>
    <w:rsid w:val="001C6C1D"/>
    <w:rsid w:val="001D1A6E"/>
    <w:rsid w:val="001D308D"/>
    <w:rsid w:val="001D45D3"/>
    <w:rsid w:val="001D7F0F"/>
    <w:rsid w:val="001E048E"/>
    <w:rsid w:val="001E1E51"/>
    <w:rsid w:val="001E2641"/>
    <w:rsid w:val="001E2E5A"/>
    <w:rsid w:val="001E3BA4"/>
    <w:rsid w:val="001E513C"/>
    <w:rsid w:val="001E7859"/>
    <w:rsid w:val="001E7F98"/>
    <w:rsid w:val="001F0218"/>
    <w:rsid w:val="001F0DD6"/>
    <w:rsid w:val="001F5263"/>
    <w:rsid w:val="001F6C3B"/>
    <w:rsid w:val="001F701D"/>
    <w:rsid w:val="001F7B28"/>
    <w:rsid w:val="00201530"/>
    <w:rsid w:val="00202ABC"/>
    <w:rsid w:val="00205494"/>
    <w:rsid w:val="0020616F"/>
    <w:rsid w:val="002070A1"/>
    <w:rsid w:val="002071E6"/>
    <w:rsid w:val="002076A4"/>
    <w:rsid w:val="002105CD"/>
    <w:rsid w:val="002129B2"/>
    <w:rsid w:val="0021362B"/>
    <w:rsid w:val="0021578C"/>
    <w:rsid w:val="002162A8"/>
    <w:rsid w:val="00221967"/>
    <w:rsid w:val="00223AC6"/>
    <w:rsid w:val="0022695B"/>
    <w:rsid w:val="00227F3A"/>
    <w:rsid w:val="00231223"/>
    <w:rsid w:val="002355B3"/>
    <w:rsid w:val="00242279"/>
    <w:rsid w:val="00243228"/>
    <w:rsid w:val="00243366"/>
    <w:rsid w:val="00250E75"/>
    <w:rsid w:val="00253187"/>
    <w:rsid w:val="00256D7C"/>
    <w:rsid w:val="0025775F"/>
    <w:rsid w:val="002614B0"/>
    <w:rsid w:val="00266A8E"/>
    <w:rsid w:val="00271C91"/>
    <w:rsid w:val="002728AF"/>
    <w:rsid w:val="0028257B"/>
    <w:rsid w:val="00286744"/>
    <w:rsid w:val="00287E11"/>
    <w:rsid w:val="00291344"/>
    <w:rsid w:val="00291C11"/>
    <w:rsid w:val="00292B84"/>
    <w:rsid w:val="00293DA5"/>
    <w:rsid w:val="00294CA4"/>
    <w:rsid w:val="00296F1D"/>
    <w:rsid w:val="0029712A"/>
    <w:rsid w:val="002A588F"/>
    <w:rsid w:val="002A5FEA"/>
    <w:rsid w:val="002A698C"/>
    <w:rsid w:val="002A7907"/>
    <w:rsid w:val="002B4177"/>
    <w:rsid w:val="002B75AC"/>
    <w:rsid w:val="002B7A43"/>
    <w:rsid w:val="002C3F57"/>
    <w:rsid w:val="002C418C"/>
    <w:rsid w:val="002C7ED1"/>
    <w:rsid w:val="002D1A56"/>
    <w:rsid w:val="002D6446"/>
    <w:rsid w:val="002D77AC"/>
    <w:rsid w:val="002E03FF"/>
    <w:rsid w:val="002E1473"/>
    <w:rsid w:val="002E32E6"/>
    <w:rsid w:val="002E76BE"/>
    <w:rsid w:val="002F5994"/>
    <w:rsid w:val="002F7BAA"/>
    <w:rsid w:val="003016B9"/>
    <w:rsid w:val="003016C2"/>
    <w:rsid w:val="003041B8"/>
    <w:rsid w:val="003053C4"/>
    <w:rsid w:val="00306CAE"/>
    <w:rsid w:val="003110C6"/>
    <w:rsid w:val="003111D4"/>
    <w:rsid w:val="00312BF0"/>
    <w:rsid w:val="00313EC4"/>
    <w:rsid w:val="00316E25"/>
    <w:rsid w:val="0031735E"/>
    <w:rsid w:val="003173B2"/>
    <w:rsid w:val="003175CD"/>
    <w:rsid w:val="00323B66"/>
    <w:rsid w:val="0032455F"/>
    <w:rsid w:val="003275ED"/>
    <w:rsid w:val="00327B1F"/>
    <w:rsid w:val="00335A12"/>
    <w:rsid w:val="00336DD1"/>
    <w:rsid w:val="003431C3"/>
    <w:rsid w:val="003451A0"/>
    <w:rsid w:val="00346618"/>
    <w:rsid w:val="003467C0"/>
    <w:rsid w:val="003479FD"/>
    <w:rsid w:val="00351351"/>
    <w:rsid w:val="00354978"/>
    <w:rsid w:val="00357C54"/>
    <w:rsid w:val="003604C4"/>
    <w:rsid w:val="003620CA"/>
    <w:rsid w:val="003627DF"/>
    <w:rsid w:val="003635D9"/>
    <w:rsid w:val="00365AE4"/>
    <w:rsid w:val="003720DE"/>
    <w:rsid w:val="00372866"/>
    <w:rsid w:val="00372C42"/>
    <w:rsid w:val="00376395"/>
    <w:rsid w:val="00390022"/>
    <w:rsid w:val="003915D7"/>
    <w:rsid w:val="0039271A"/>
    <w:rsid w:val="00393AB8"/>
    <w:rsid w:val="003A2BF3"/>
    <w:rsid w:val="003A3805"/>
    <w:rsid w:val="003B382B"/>
    <w:rsid w:val="003B448E"/>
    <w:rsid w:val="003B7023"/>
    <w:rsid w:val="003B7FA2"/>
    <w:rsid w:val="003C203A"/>
    <w:rsid w:val="003C3F2A"/>
    <w:rsid w:val="003C50E6"/>
    <w:rsid w:val="003D040C"/>
    <w:rsid w:val="003D17DD"/>
    <w:rsid w:val="003D1B48"/>
    <w:rsid w:val="003D1D39"/>
    <w:rsid w:val="003D42B3"/>
    <w:rsid w:val="003D5EE5"/>
    <w:rsid w:val="003D6D1A"/>
    <w:rsid w:val="003E0460"/>
    <w:rsid w:val="003E4A1C"/>
    <w:rsid w:val="003E726D"/>
    <w:rsid w:val="003F0163"/>
    <w:rsid w:val="003F292B"/>
    <w:rsid w:val="003F33C9"/>
    <w:rsid w:val="003F465F"/>
    <w:rsid w:val="003F4758"/>
    <w:rsid w:val="003F6045"/>
    <w:rsid w:val="003F61A2"/>
    <w:rsid w:val="004068F7"/>
    <w:rsid w:val="0041011F"/>
    <w:rsid w:val="004125EB"/>
    <w:rsid w:val="00417E21"/>
    <w:rsid w:val="00420B5E"/>
    <w:rsid w:val="00434797"/>
    <w:rsid w:val="004405F0"/>
    <w:rsid w:val="004479EE"/>
    <w:rsid w:val="00451B4F"/>
    <w:rsid w:val="004637F4"/>
    <w:rsid w:val="004676EC"/>
    <w:rsid w:val="004703C5"/>
    <w:rsid w:val="004725FD"/>
    <w:rsid w:val="0047274E"/>
    <w:rsid w:val="004734FA"/>
    <w:rsid w:val="004756F1"/>
    <w:rsid w:val="004757A2"/>
    <w:rsid w:val="00480284"/>
    <w:rsid w:val="00480EAC"/>
    <w:rsid w:val="00481022"/>
    <w:rsid w:val="004813BF"/>
    <w:rsid w:val="00482043"/>
    <w:rsid w:val="00483700"/>
    <w:rsid w:val="004868C5"/>
    <w:rsid w:val="004869B7"/>
    <w:rsid w:val="0048708C"/>
    <w:rsid w:val="004943A3"/>
    <w:rsid w:val="00495ADD"/>
    <w:rsid w:val="00495FE6"/>
    <w:rsid w:val="004960B7"/>
    <w:rsid w:val="00496C4E"/>
    <w:rsid w:val="00497321"/>
    <w:rsid w:val="004A03D4"/>
    <w:rsid w:val="004A09A5"/>
    <w:rsid w:val="004A126D"/>
    <w:rsid w:val="004A183F"/>
    <w:rsid w:val="004A2FB7"/>
    <w:rsid w:val="004A3024"/>
    <w:rsid w:val="004A5C9B"/>
    <w:rsid w:val="004A7693"/>
    <w:rsid w:val="004B020E"/>
    <w:rsid w:val="004B2F29"/>
    <w:rsid w:val="004B6F4B"/>
    <w:rsid w:val="004B7500"/>
    <w:rsid w:val="004B7C24"/>
    <w:rsid w:val="004C78E1"/>
    <w:rsid w:val="004D3B96"/>
    <w:rsid w:val="004D48DC"/>
    <w:rsid w:val="004D49F0"/>
    <w:rsid w:val="004D6B05"/>
    <w:rsid w:val="004E0AA8"/>
    <w:rsid w:val="004E2C4A"/>
    <w:rsid w:val="004E4583"/>
    <w:rsid w:val="004E5F75"/>
    <w:rsid w:val="004F09D4"/>
    <w:rsid w:val="004F1504"/>
    <w:rsid w:val="004F16BE"/>
    <w:rsid w:val="004F2382"/>
    <w:rsid w:val="004F37D2"/>
    <w:rsid w:val="004F426D"/>
    <w:rsid w:val="004F5CEF"/>
    <w:rsid w:val="004F5D70"/>
    <w:rsid w:val="005002BD"/>
    <w:rsid w:val="00500683"/>
    <w:rsid w:val="005019E1"/>
    <w:rsid w:val="0050366A"/>
    <w:rsid w:val="00505646"/>
    <w:rsid w:val="00507D19"/>
    <w:rsid w:val="005105BD"/>
    <w:rsid w:val="00514B51"/>
    <w:rsid w:val="0052247F"/>
    <w:rsid w:val="00525FAC"/>
    <w:rsid w:val="00526CB1"/>
    <w:rsid w:val="00527F6A"/>
    <w:rsid w:val="005300E2"/>
    <w:rsid w:val="00530E30"/>
    <w:rsid w:val="005312A7"/>
    <w:rsid w:val="005350B9"/>
    <w:rsid w:val="00537039"/>
    <w:rsid w:val="00537313"/>
    <w:rsid w:val="00541F32"/>
    <w:rsid w:val="005474A6"/>
    <w:rsid w:val="005528A8"/>
    <w:rsid w:val="0055342C"/>
    <w:rsid w:val="00553B5F"/>
    <w:rsid w:val="00555CC0"/>
    <w:rsid w:val="00556190"/>
    <w:rsid w:val="00556C3E"/>
    <w:rsid w:val="00560905"/>
    <w:rsid w:val="00560F55"/>
    <w:rsid w:val="00563839"/>
    <w:rsid w:val="00563FF5"/>
    <w:rsid w:val="0056537E"/>
    <w:rsid w:val="00565FAF"/>
    <w:rsid w:val="00567446"/>
    <w:rsid w:val="0056755F"/>
    <w:rsid w:val="00571560"/>
    <w:rsid w:val="005728B2"/>
    <w:rsid w:val="00572F7F"/>
    <w:rsid w:val="005770B0"/>
    <w:rsid w:val="00580FBC"/>
    <w:rsid w:val="0058151E"/>
    <w:rsid w:val="00582417"/>
    <w:rsid w:val="00584556"/>
    <w:rsid w:val="005852FC"/>
    <w:rsid w:val="00585922"/>
    <w:rsid w:val="00585A3F"/>
    <w:rsid w:val="00590D34"/>
    <w:rsid w:val="00591A88"/>
    <w:rsid w:val="0059252D"/>
    <w:rsid w:val="00596B0F"/>
    <w:rsid w:val="005A00DC"/>
    <w:rsid w:val="005A12FD"/>
    <w:rsid w:val="005A227C"/>
    <w:rsid w:val="005A4BE3"/>
    <w:rsid w:val="005A545B"/>
    <w:rsid w:val="005B3B8C"/>
    <w:rsid w:val="005B4755"/>
    <w:rsid w:val="005B5944"/>
    <w:rsid w:val="005B6732"/>
    <w:rsid w:val="005C0068"/>
    <w:rsid w:val="005C0B89"/>
    <w:rsid w:val="005C206C"/>
    <w:rsid w:val="005C2888"/>
    <w:rsid w:val="005C528E"/>
    <w:rsid w:val="005C55F1"/>
    <w:rsid w:val="005D68AC"/>
    <w:rsid w:val="005D7DD4"/>
    <w:rsid w:val="005E183B"/>
    <w:rsid w:val="005E1F2A"/>
    <w:rsid w:val="005E29AD"/>
    <w:rsid w:val="005E2F87"/>
    <w:rsid w:val="005E47EC"/>
    <w:rsid w:val="005E59C5"/>
    <w:rsid w:val="005E6EEA"/>
    <w:rsid w:val="005F0F06"/>
    <w:rsid w:val="005F232C"/>
    <w:rsid w:val="005F6008"/>
    <w:rsid w:val="005F6F90"/>
    <w:rsid w:val="005F794F"/>
    <w:rsid w:val="005F7E27"/>
    <w:rsid w:val="006028A2"/>
    <w:rsid w:val="00602E73"/>
    <w:rsid w:val="006046B2"/>
    <w:rsid w:val="006051B7"/>
    <w:rsid w:val="00606FBA"/>
    <w:rsid w:val="006077A1"/>
    <w:rsid w:val="00612166"/>
    <w:rsid w:val="00617A82"/>
    <w:rsid w:val="006243F0"/>
    <w:rsid w:val="0063161C"/>
    <w:rsid w:val="00632A9F"/>
    <w:rsid w:val="0063325E"/>
    <w:rsid w:val="00633399"/>
    <w:rsid w:val="00634340"/>
    <w:rsid w:val="00634950"/>
    <w:rsid w:val="0064164A"/>
    <w:rsid w:val="006451D7"/>
    <w:rsid w:val="00646742"/>
    <w:rsid w:val="0064691C"/>
    <w:rsid w:val="006473B1"/>
    <w:rsid w:val="006533BD"/>
    <w:rsid w:val="00653C3F"/>
    <w:rsid w:val="00657BA8"/>
    <w:rsid w:val="0066175A"/>
    <w:rsid w:val="006678F3"/>
    <w:rsid w:val="0066793C"/>
    <w:rsid w:val="00667D66"/>
    <w:rsid w:val="00671079"/>
    <w:rsid w:val="00673A6A"/>
    <w:rsid w:val="00673BA8"/>
    <w:rsid w:val="00673D9C"/>
    <w:rsid w:val="00674C09"/>
    <w:rsid w:val="00681308"/>
    <w:rsid w:val="00683F16"/>
    <w:rsid w:val="00684952"/>
    <w:rsid w:val="00686F5F"/>
    <w:rsid w:val="00691D0C"/>
    <w:rsid w:val="00696ECB"/>
    <w:rsid w:val="006A1F53"/>
    <w:rsid w:val="006A630A"/>
    <w:rsid w:val="006B3F70"/>
    <w:rsid w:val="006B53BA"/>
    <w:rsid w:val="006B5779"/>
    <w:rsid w:val="006C0C1B"/>
    <w:rsid w:val="006C13C4"/>
    <w:rsid w:val="006C40B1"/>
    <w:rsid w:val="006D1DFE"/>
    <w:rsid w:val="006D2975"/>
    <w:rsid w:val="006D6A2B"/>
    <w:rsid w:val="006D6A50"/>
    <w:rsid w:val="006D7BC3"/>
    <w:rsid w:val="006E0B20"/>
    <w:rsid w:val="006E1539"/>
    <w:rsid w:val="006E1ACC"/>
    <w:rsid w:val="006E7C48"/>
    <w:rsid w:val="006F457B"/>
    <w:rsid w:val="006F5634"/>
    <w:rsid w:val="00700564"/>
    <w:rsid w:val="007013E6"/>
    <w:rsid w:val="00701921"/>
    <w:rsid w:val="0070204D"/>
    <w:rsid w:val="00702D6C"/>
    <w:rsid w:val="0070477F"/>
    <w:rsid w:val="00705EF7"/>
    <w:rsid w:val="007126A2"/>
    <w:rsid w:val="0071651F"/>
    <w:rsid w:val="007245D4"/>
    <w:rsid w:val="00724F0B"/>
    <w:rsid w:val="0072564A"/>
    <w:rsid w:val="00726A81"/>
    <w:rsid w:val="0073115D"/>
    <w:rsid w:val="00733CAE"/>
    <w:rsid w:val="00737018"/>
    <w:rsid w:val="00737FAD"/>
    <w:rsid w:val="00741B29"/>
    <w:rsid w:val="007509E8"/>
    <w:rsid w:val="007515CA"/>
    <w:rsid w:val="00751C60"/>
    <w:rsid w:val="00753EFA"/>
    <w:rsid w:val="00754437"/>
    <w:rsid w:val="0075578B"/>
    <w:rsid w:val="00760C3D"/>
    <w:rsid w:val="00761CD8"/>
    <w:rsid w:val="00773D09"/>
    <w:rsid w:val="00775CCF"/>
    <w:rsid w:val="007825AB"/>
    <w:rsid w:val="0078364E"/>
    <w:rsid w:val="007856A9"/>
    <w:rsid w:val="0078585B"/>
    <w:rsid w:val="00793BF2"/>
    <w:rsid w:val="0079473E"/>
    <w:rsid w:val="00795966"/>
    <w:rsid w:val="00795D2E"/>
    <w:rsid w:val="00797D49"/>
    <w:rsid w:val="00797E8B"/>
    <w:rsid w:val="007A0DED"/>
    <w:rsid w:val="007A1F4A"/>
    <w:rsid w:val="007A2225"/>
    <w:rsid w:val="007A2C3C"/>
    <w:rsid w:val="007A4B63"/>
    <w:rsid w:val="007A66C4"/>
    <w:rsid w:val="007A69C2"/>
    <w:rsid w:val="007A7089"/>
    <w:rsid w:val="007B0D17"/>
    <w:rsid w:val="007B1EEE"/>
    <w:rsid w:val="007B1FEE"/>
    <w:rsid w:val="007B20DE"/>
    <w:rsid w:val="007B2602"/>
    <w:rsid w:val="007B3152"/>
    <w:rsid w:val="007B4EE7"/>
    <w:rsid w:val="007B6422"/>
    <w:rsid w:val="007B7825"/>
    <w:rsid w:val="007B7F28"/>
    <w:rsid w:val="007C44DB"/>
    <w:rsid w:val="007C5268"/>
    <w:rsid w:val="007D1747"/>
    <w:rsid w:val="007D19F7"/>
    <w:rsid w:val="007D2917"/>
    <w:rsid w:val="007D2FDA"/>
    <w:rsid w:val="007D462E"/>
    <w:rsid w:val="007E3654"/>
    <w:rsid w:val="007E722E"/>
    <w:rsid w:val="007F2DFA"/>
    <w:rsid w:val="007F3F77"/>
    <w:rsid w:val="007F5146"/>
    <w:rsid w:val="008065FD"/>
    <w:rsid w:val="008070FF"/>
    <w:rsid w:val="00811C65"/>
    <w:rsid w:val="00813FF3"/>
    <w:rsid w:val="00817A09"/>
    <w:rsid w:val="00817D1C"/>
    <w:rsid w:val="0082149E"/>
    <w:rsid w:val="00824504"/>
    <w:rsid w:val="00825FE1"/>
    <w:rsid w:val="00826AE1"/>
    <w:rsid w:val="00826E23"/>
    <w:rsid w:val="00833EE4"/>
    <w:rsid w:val="00834BE6"/>
    <w:rsid w:val="00834C65"/>
    <w:rsid w:val="00834DAC"/>
    <w:rsid w:val="008372C0"/>
    <w:rsid w:val="00840496"/>
    <w:rsid w:val="0084316D"/>
    <w:rsid w:val="0084659C"/>
    <w:rsid w:val="008503BD"/>
    <w:rsid w:val="0085047E"/>
    <w:rsid w:val="00853572"/>
    <w:rsid w:val="008547C6"/>
    <w:rsid w:val="00855DDB"/>
    <w:rsid w:val="00856139"/>
    <w:rsid w:val="00856AF0"/>
    <w:rsid w:val="00856DB8"/>
    <w:rsid w:val="00856EB4"/>
    <w:rsid w:val="008620F7"/>
    <w:rsid w:val="008630ED"/>
    <w:rsid w:val="0086579E"/>
    <w:rsid w:val="00873AB4"/>
    <w:rsid w:val="00873F5F"/>
    <w:rsid w:val="008814CE"/>
    <w:rsid w:val="00883063"/>
    <w:rsid w:val="00884044"/>
    <w:rsid w:val="008845BB"/>
    <w:rsid w:val="00886FBC"/>
    <w:rsid w:val="0088724F"/>
    <w:rsid w:val="0089056C"/>
    <w:rsid w:val="00890914"/>
    <w:rsid w:val="008917B3"/>
    <w:rsid w:val="00892D0A"/>
    <w:rsid w:val="00897501"/>
    <w:rsid w:val="008976B6"/>
    <w:rsid w:val="008A022D"/>
    <w:rsid w:val="008A0925"/>
    <w:rsid w:val="008A15E1"/>
    <w:rsid w:val="008A4005"/>
    <w:rsid w:val="008A59A3"/>
    <w:rsid w:val="008B2F0F"/>
    <w:rsid w:val="008B6312"/>
    <w:rsid w:val="008B6F65"/>
    <w:rsid w:val="008C113E"/>
    <w:rsid w:val="008C30D8"/>
    <w:rsid w:val="008C3106"/>
    <w:rsid w:val="008C6C1E"/>
    <w:rsid w:val="008D1029"/>
    <w:rsid w:val="008D11FB"/>
    <w:rsid w:val="008E2451"/>
    <w:rsid w:val="008E2518"/>
    <w:rsid w:val="008E29AE"/>
    <w:rsid w:val="008E2F68"/>
    <w:rsid w:val="008F1829"/>
    <w:rsid w:val="008F4753"/>
    <w:rsid w:val="008F580B"/>
    <w:rsid w:val="008F5895"/>
    <w:rsid w:val="00901FFB"/>
    <w:rsid w:val="00903823"/>
    <w:rsid w:val="00903CBB"/>
    <w:rsid w:val="00904311"/>
    <w:rsid w:val="00906BC6"/>
    <w:rsid w:val="009111E2"/>
    <w:rsid w:val="009165DF"/>
    <w:rsid w:val="00916EFD"/>
    <w:rsid w:val="00916FC1"/>
    <w:rsid w:val="00917314"/>
    <w:rsid w:val="0092090F"/>
    <w:rsid w:val="00922202"/>
    <w:rsid w:val="00922B99"/>
    <w:rsid w:val="00922FA4"/>
    <w:rsid w:val="009238EC"/>
    <w:rsid w:val="00923BD9"/>
    <w:rsid w:val="0092477D"/>
    <w:rsid w:val="00930396"/>
    <w:rsid w:val="00932418"/>
    <w:rsid w:val="00932FB7"/>
    <w:rsid w:val="0093651D"/>
    <w:rsid w:val="009372B6"/>
    <w:rsid w:val="00941950"/>
    <w:rsid w:val="00942E91"/>
    <w:rsid w:val="00944B5E"/>
    <w:rsid w:val="0094595B"/>
    <w:rsid w:val="009476E1"/>
    <w:rsid w:val="00950104"/>
    <w:rsid w:val="00952BB6"/>
    <w:rsid w:val="00955446"/>
    <w:rsid w:val="009563AD"/>
    <w:rsid w:val="00956CFF"/>
    <w:rsid w:val="00956FB0"/>
    <w:rsid w:val="009577ED"/>
    <w:rsid w:val="009647A7"/>
    <w:rsid w:val="009718C4"/>
    <w:rsid w:val="00973802"/>
    <w:rsid w:val="009754CE"/>
    <w:rsid w:val="009813E0"/>
    <w:rsid w:val="00982AF9"/>
    <w:rsid w:val="00983D7C"/>
    <w:rsid w:val="00987C96"/>
    <w:rsid w:val="009932CC"/>
    <w:rsid w:val="00994A7F"/>
    <w:rsid w:val="00995AD2"/>
    <w:rsid w:val="00997658"/>
    <w:rsid w:val="009A3C78"/>
    <w:rsid w:val="009A625B"/>
    <w:rsid w:val="009A65EB"/>
    <w:rsid w:val="009A6E6A"/>
    <w:rsid w:val="009B06AC"/>
    <w:rsid w:val="009B3B0D"/>
    <w:rsid w:val="009B761D"/>
    <w:rsid w:val="009C01A5"/>
    <w:rsid w:val="009C0F4F"/>
    <w:rsid w:val="009C17AD"/>
    <w:rsid w:val="009C1B5E"/>
    <w:rsid w:val="009C34D9"/>
    <w:rsid w:val="009C3BDF"/>
    <w:rsid w:val="009C3DCD"/>
    <w:rsid w:val="009D1D60"/>
    <w:rsid w:val="009D35CA"/>
    <w:rsid w:val="009E7C82"/>
    <w:rsid w:val="009F0E47"/>
    <w:rsid w:val="009F4851"/>
    <w:rsid w:val="00A00152"/>
    <w:rsid w:val="00A04EA9"/>
    <w:rsid w:val="00A05741"/>
    <w:rsid w:val="00A066CD"/>
    <w:rsid w:val="00A15D7D"/>
    <w:rsid w:val="00A1680A"/>
    <w:rsid w:val="00A20EE5"/>
    <w:rsid w:val="00A25423"/>
    <w:rsid w:val="00A30597"/>
    <w:rsid w:val="00A31D95"/>
    <w:rsid w:val="00A32DEB"/>
    <w:rsid w:val="00A32F61"/>
    <w:rsid w:val="00A333AE"/>
    <w:rsid w:val="00A3459B"/>
    <w:rsid w:val="00A41AEC"/>
    <w:rsid w:val="00A42120"/>
    <w:rsid w:val="00A436BA"/>
    <w:rsid w:val="00A5111F"/>
    <w:rsid w:val="00A51D19"/>
    <w:rsid w:val="00A520AE"/>
    <w:rsid w:val="00A56CC1"/>
    <w:rsid w:val="00A6235A"/>
    <w:rsid w:val="00A64FF3"/>
    <w:rsid w:val="00A672C2"/>
    <w:rsid w:val="00A706FA"/>
    <w:rsid w:val="00A72B5B"/>
    <w:rsid w:val="00A752E0"/>
    <w:rsid w:val="00A91145"/>
    <w:rsid w:val="00A91224"/>
    <w:rsid w:val="00A9383C"/>
    <w:rsid w:val="00A97F46"/>
    <w:rsid w:val="00AA23FE"/>
    <w:rsid w:val="00AB03FB"/>
    <w:rsid w:val="00AC06C8"/>
    <w:rsid w:val="00AC52E4"/>
    <w:rsid w:val="00AD0A78"/>
    <w:rsid w:val="00AD1914"/>
    <w:rsid w:val="00AD5AE4"/>
    <w:rsid w:val="00AD5F1E"/>
    <w:rsid w:val="00AE1992"/>
    <w:rsid w:val="00AE1C3B"/>
    <w:rsid w:val="00AE2FB7"/>
    <w:rsid w:val="00AE3281"/>
    <w:rsid w:val="00AE3474"/>
    <w:rsid w:val="00AE49D1"/>
    <w:rsid w:val="00AE6071"/>
    <w:rsid w:val="00AE7D44"/>
    <w:rsid w:val="00AF10D7"/>
    <w:rsid w:val="00AF358D"/>
    <w:rsid w:val="00AF375F"/>
    <w:rsid w:val="00AF5098"/>
    <w:rsid w:val="00AF512B"/>
    <w:rsid w:val="00AF619C"/>
    <w:rsid w:val="00AF6792"/>
    <w:rsid w:val="00B02908"/>
    <w:rsid w:val="00B062E8"/>
    <w:rsid w:val="00B11FE5"/>
    <w:rsid w:val="00B12818"/>
    <w:rsid w:val="00B136C4"/>
    <w:rsid w:val="00B22D46"/>
    <w:rsid w:val="00B25748"/>
    <w:rsid w:val="00B272DB"/>
    <w:rsid w:val="00B307E6"/>
    <w:rsid w:val="00B30891"/>
    <w:rsid w:val="00B3102B"/>
    <w:rsid w:val="00B41B3A"/>
    <w:rsid w:val="00B44886"/>
    <w:rsid w:val="00B47703"/>
    <w:rsid w:val="00B47AB7"/>
    <w:rsid w:val="00B50B9B"/>
    <w:rsid w:val="00B53E8D"/>
    <w:rsid w:val="00B562A2"/>
    <w:rsid w:val="00B57ACA"/>
    <w:rsid w:val="00B60B8E"/>
    <w:rsid w:val="00B60E7A"/>
    <w:rsid w:val="00B60EB5"/>
    <w:rsid w:val="00B70130"/>
    <w:rsid w:val="00B70DA2"/>
    <w:rsid w:val="00B714DD"/>
    <w:rsid w:val="00B71824"/>
    <w:rsid w:val="00B71CD2"/>
    <w:rsid w:val="00B80052"/>
    <w:rsid w:val="00B80A1C"/>
    <w:rsid w:val="00B816B8"/>
    <w:rsid w:val="00B82F61"/>
    <w:rsid w:val="00B843B9"/>
    <w:rsid w:val="00B84A20"/>
    <w:rsid w:val="00B84E04"/>
    <w:rsid w:val="00B9135C"/>
    <w:rsid w:val="00B914B3"/>
    <w:rsid w:val="00B91BC5"/>
    <w:rsid w:val="00B91CD9"/>
    <w:rsid w:val="00B92FE4"/>
    <w:rsid w:val="00BA063A"/>
    <w:rsid w:val="00BA4240"/>
    <w:rsid w:val="00BA5429"/>
    <w:rsid w:val="00BB2C1C"/>
    <w:rsid w:val="00BB329E"/>
    <w:rsid w:val="00BB330F"/>
    <w:rsid w:val="00BB3C93"/>
    <w:rsid w:val="00BB4ABB"/>
    <w:rsid w:val="00BB6CFC"/>
    <w:rsid w:val="00BB770D"/>
    <w:rsid w:val="00BC1A96"/>
    <w:rsid w:val="00BC21DB"/>
    <w:rsid w:val="00BC2E0C"/>
    <w:rsid w:val="00BC340B"/>
    <w:rsid w:val="00BC3CA2"/>
    <w:rsid w:val="00BC4144"/>
    <w:rsid w:val="00BC5951"/>
    <w:rsid w:val="00BC6D0A"/>
    <w:rsid w:val="00BD14EC"/>
    <w:rsid w:val="00BD3276"/>
    <w:rsid w:val="00BD3347"/>
    <w:rsid w:val="00BD41D8"/>
    <w:rsid w:val="00BD719E"/>
    <w:rsid w:val="00BE0CD2"/>
    <w:rsid w:val="00BE103A"/>
    <w:rsid w:val="00BE205D"/>
    <w:rsid w:val="00BE5948"/>
    <w:rsid w:val="00BE6903"/>
    <w:rsid w:val="00BF5FE1"/>
    <w:rsid w:val="00BF6239"/>
    <w:rsid w:val="00C012D0"/>
    <w:rsid w:val="00C02052"/>
    <w:rsid w:val="00C031A1"/>
    <w:rsid w:val="00C033A2"/>
    <w:rsid w:val="00C03EFF"/>
    <w:rsid w:val="00C05061"/>
    <w:rsid w:val="00C05382"/>
    <w:rsid w:val="00C2115E"/>
    <w:rsid w:val="00C21650"/>
    <w:rsid w:val="00C23B23"/>
    <w:rsid w:val="00C24019"/>
    <w:rsid w:val="00C24FD0"/>
    <w:rsid w:val="00C262B0"/>
    <w:rsid w:val="00C26C06"/>
    <w:rsid w:val="00C34E3F"/>
    <w:rsid w:val="00C37A05"/>
    <w:rsid w:val="00C37ACE"/>
    <w:rsid w:val="00C43179"/>
    <w:rsid w:val="00C4360A"/>
    <w:rsid w:val="00C44B67"/>
    <w:rsid w:val="00C45FD1"/>
    <w:rsid w:val="00C47E76"/>
    <w:rsid w:val="00C50531"/>
    <w:rsid w:val="00C52966"/>
    <w:rsid w:val="00C5459B"/>
    <w:rsid w:val="00C5617F"/>
    <w:rsid w:val="00C611DE"/>
    <w:rsid w:val="00C61BC9"/>
    <w:rsid w:val="00C72E21"/>
    <w:rsid w:val="00C73B4C"/>
    <w:rsid w:val="00C76B2F"/>
    <w:rsid w:val="00C80388"/>
    <w:rsid w:val="00C80990"/>
    <w:rsid w:val="00C8565C"/>
    <w:rsid w:val="00C871E5"/>
    <w:rsid w:val="00C90804"/>
    <w:rsid w:val="00C925B8"/>
    <w:rsid w:val="00C929CD"/>
    <w:rsid w:val="00C94C12"/>
    <w:rsid w:val="00C95452"/>
    <w:rsid w:val="00C96777"/>
    <w:rsid w:val="00C97379"/>
    <w:rsid w:val="00CA0CA1"/>
    <w:rsid w:val="00CA29B7"/>
    <w:rsid w:val="00CA5045"/>
    <w:rsid w:val="00CB0940"/>
    <w:rsid w:val="00CB2261"/>
    <w:rsid w:val="00CB373A"/>
    <w:rsid w:val="00CB4CA5"/>
    <w:rsid w:val="00CB5129"/>
    <w:rsid w:val="00CC3F41"/>
    <w:rsid w:val="00CD107C"/>
    <w:rsid w:val="00CD1100"/>
    <w:rsid w:val="00CD272A"/>
    <w:rsid w:val="00CD300B"/>
    <w:rsid w:val="00CD364F"/>
    <w:rsid w:val="00CD4E05"/>
    <w:rsid w:val="00CD5632"/>
    <w:rsid w:val="00CE0176"/>
    <w:rsid w:val="00CE20AD"/>
    <w:rsid w:val="00CE2EA4"/>
    <w:rsid w:val="00CE3307"/>
    <w:rsid w:val="00CE4972"/>
    <w:rsid w:val="00CE57C7"/>
    <w:rsid w:val="00CF351B"/>
    <w:rsid w:val="00CF5B19"/>
    <w:rsid w:val="00CF5F2A"/>
    <w:rsid w:val="00CF7CFD"/>
    <w:rsid w:val="00D0168B"/>
    <w:rsid w:val="00D01AF5"/>
    <w:rsid w:val="00D041B8"/>
    <w:rsid w:val="00D04CBA"/>
    <w:rsid w:val="00D05F24"/>
    <w:rsid w:val="00D06982"/>
    <w:rsid w:val="00D12AF9"/>
    <w:rsid w:val="00D13557"/>
    <w:rsid w:val="00D1361D"/>
    <w:rsid w:val="00D142E6"/>
    <w:rsid w:val="00D15EF4"/>
    <w:rsid w:val="00D21CA4"/>
    <w:rsid w:val="00D243EB"/>
    <w:rsid w:val="00D2503E"/>
    <w:rsid w:val="00D25CB1"/>
    <w:rsid w:val="00D27A88"/>
    <w:rsid w:val="00D30233"/>
    <w:rsid w:val="00D315C5"/>
    <w:rsid w:val="00D31927"/>
    <w:rsid w:val="00D35480"/>
    <w:rsid w:val="00D359CF"/>
    <w:rsid w:val="00D35A75"/>
    <w:rsid w:val="00D3633B"/>
    <w:rsid w:val="00D40204"/>
    <w:rsid w:val="00D422BC"/>
    <w:rsid w:val="00D52ECB"/>
    <w:rsid w:val="00D569D3"/>
    <w:rsid w:val="00D6091D"/>
    <w:rsid w:val="00D646CF"/>
    <w:rsid w:val="00D73AE9"/>
    <w:rsid w:val="00D76241"/>
    <w:rsid w:val="00D80BB2"/>
    <w:rsid w:val="00D816D7"/>
    <w:rsid w:val="00D83312"/>
    <w:rsid w:val="00D86C31"/>
    <w:rsid w:val="00D87CDC"/>
    <w:rsid w:val="00D919B1"/>
    <w:rsid w:val="00D92770"/>
    <w:rsid w:val="00D92DD5"/>
    <w:rsid w:val="00D960A5"/>
    <w:rsid w:val="00DA1791"/>
    <w:rsid w:val="00DA1808"/>
    <w:rsid w:val="00DA4FD4"/>
    <w:rsid w:val="00DA6BF0"/>
    <w:rsid w:val="00DB363A"/>
    <w:rsid w:val="00DB4D3F"/>
    <w:rsid w:val="00DB4E73"/>
    <w:rsid w:val="00DB5B46"/>
    <w:rsid w:val="00DC15D0"/>
    <w:rsid w:val="00DC2425"/>
    <w:rsid w:val="00DC337E"/>
    <w:rsid w:val="00DC72B1"/>
    <w:rsid w:val="00DC7790"/>
    <w:rsid w:val="00DC7F97"/>
    <w:rsid w:val="00DD05E1"/>
    <w:rsid w:val="00DE0F0E"/>
    <w:rsid w:val="00DE1250"/>
    <w:rsid w:val="00DE4CFA"/>
    <w:rsid w:val="00DE792E"/>
    <w:rsid w:val="00DF265E"/>
    <w:rsid w:val="00E011F9"/>
    <w:rsid w:val="00E024C7"/>
    <w:rsid w:val="00E03CFE"/>
    <w:rsid w:val="00E057DF"/>
    <w:rsid w:val="00E1195F"/>
    <w:rsid w:val="00E12071"/>
    <w:rsid w:val="00E15211"/>
    <w:rsid w:val="00E160A5"/>
    <w:rsid w:val="00E17915"/>
    <w:rsid w:val="00E23390"/>
    <w:rsid w:val="00E23CB0"/>
    <w:rsid w:val="00E31F99"/>
    <w:rsid w:val="00E34AB2"/>
    <w:rsid w:val="00E37C03"/>
    <w:rsid w:val="00E44391"/>
    <w:rsid w:val="00E46CF2"/>
    <w:rsid w:val="00E53505"/>
    <w:rsid w:val="00E53917"/>
    <w:rsid w:val="00E600DA"/>
    <w:rsid w:val="00E62855"/>
    <w:rsid w:val="00E636E6"/>
    <w:rsid w:val="00E67584"/>
    <w:rsid w:val="00E67B85"/>
    <w:rsid w:val="00E7656E"/>
    <w:rsid w:val="00E768AB"/>
    <w:rsid w:val="00E81417"/>
    <w:rsid w:val="00E82DB8"/>
    <w:rsid w:val="00E8479F"/>
    <w:rsid w:val="00E85BB6"/>
    <w:rsid w:val="00E8685C"/>
    <w:rsid w:val="00E87188"/>
    <w:rsid w:val="00E90A0E"/>
    <w:rsid w:val="00E9790B"/>
    <w:rsid w:val="00EA1857"/>
    <w:rsid w:val="00EA3817"/>
    <w:rsid w:val="00EA4F70"/>
    <w:rsid w:val="00EB07D7"/>
    <w:rsid w:val="00EB5821"/>
    <w:rsid w:val="00EC350F"/>
    <w:rsid w:val="00EC48DD"/>
    <w:rsid w:val="00EC672E"/>
    <w:rsid w:val="00ED021F"/>
    <w:rsid w:val="00ED124F"/>
    <w:rsid w:val="00ED3F77"/>
    <w:rsid w:val="00ED521F"/>
    <w:rsid w:val="00ED7518"/>
    <w:rsid w:val="00ED7A49"/>
    <w:rsid w:val="00EE3394"/>
    <w:rsid w:val="00EE6E3B"/>
    <w:rsid w:val="00EE7C38"/>
    <w:rsid w:val="00EF0099"/>
    <w:rsid w:val="00EF02D6"/>
    <w:rsid w:val="00EF670E"/>
    <w:rsid w:val="00EF6A41"/>
    <w:rsid w:val="00EF6FBF"/>
    <w:rsid w:val="00EF7382"/>
    <w:rsid w:val="00EF79D6"/>
    <w:rsid w:val="00F02F1F"/>
    <w:rsid w:val="00F06DCB"/>
    <w:rsid w:val="00F10134"/>
    <w:rsid w:val="00F106BA"/>
    <w:rsid w:val="00F126DC"/>
    <w:rsid w:val="00F1284A"/>
    <w:rsid w:val="00F1679A"/>
    <w:rsid w:val="00F2349C"/>
    <w:rsid w:val="00F23986"/>
    <w:rsid w:val="00F26731"/>
    <w:rsid w:val="00F27264"/>
    <w:rsid w:val="00F33918"/>
    <w:rsid w:val="00F35428"/>
    <w:rsid w:val="00F379E5"/>
    <w:rsid w:val="00F433C0"/>
    <w:rsid w:val="00F4446C"/>
    <w:rsid w:val="00F45487"/>
    <w:rsid w:val="00F46CDC"/>
    <w:rsid w:val="00F46EDE"/>
    <w:rsid w:val="00F4718A"/>
    <w:rsid w:val="00F50540"/>
    <w:rsid w:val="00F50913"/>
    <w:rsid w:val="00F5320F"/>
    <w:rsid w:val="00F54219"/>
    <w:rsid w:val="00F61E3D"/>
    <w:rsid w:val="00F621D4"/>
    <w:rsid w:val="00F64BF9"/>
    <w:rsid w:val="00F672CA"/>
    <w:rsid w:val="00F67370"/>
    <w:rsid w:val="00F733EB"/>
    <w:rsid w:val="00F74E10"/>
    <w:rsid w:val="00F80DEB"/>
    <w:rsid w:val="00F80FD6"/>
    <w:rsid w:val="00F81B37"/>
    <w:rsid w:val="00F83E70"/>
    <w:rsid w:val="00F83EA0"/>
    <w:rsid w:val="00F85349"/>
    <w:rsid w:val="00F8592D"/>
    <w:rsid w:val="00F9138F"/>
    <w:rsid w:val="00FA0056"/>
    <w:rsid w:val="00FA0F74"/>
    <w:rsid w:val="00FA2718"/>
    <w:rsid w:val="00FA2BE0"/>
    <w:rsid w:val="00FA3849"/>
    <w:rsid w:val="00FA7839"/>
    <w:rsid w:val="00FB10DF"/>
    <w:rsid w:val="00FB24B2"/>
    <w:rsid w:val="00FB3BB8"/>
    <w:rsid w:val="00FB4551"/>
    <w:rsid w:val="00FB4F15"/>
    <w:rsid w:val="00FB759C"/>
    <w:rsid w:val="00FC0A63"/>
    <w:rsid w:val="00FC46C3"/>
    <w:rsid w:val="00FC570E"/>
    <w:rsid w:val="00FC6C6F"/>
    <w:rsid w:val="00FC76EE"/>
    <w:rsid w:val="00FC782F"/>
    <w:rsid w:val="00FD6941"/>
    <w:rsid w:val="00FE3F17"/>
    <w:rsid w:val="00FE692F"/>
    <w:rsid w:val="00FF00B9"/>
    <w:rsid w:val="00FF10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4DA60F6-1B78-4907-A6FB-C9FD59AB4D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360" w:lineRule="auto"/>
        <w:ind w:firstLine="794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D52ECB"/>
    <w:rPr>
      <w:rFonts w:eastAsia="Times New Roman"/>
      <w:spacing w:val="1"/>
      <w:shd w:val="clear" w:color="auto" w:fill="FFFFFF"/>
    </w:rPr>
  </w:style>
  <w:style w:type="character" w:customStyle="1" w:styleId="9pt0pt">
    <w:name w:val="Основной текст + 9 pt;Интервал 0 pt"/>
    <w:basedOn w:val="a3"/>
    <w:rsid w:val="00D52ECB"/>
    <w:rPr>
      <w:rFonts w:eastAsia="Times New Roman"/>
      <w:color w:val="000000"/>
      <w:spacing w:val="-1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1">
    <w:name w:val="Основной текст1"/>
    <w:basedOn w:val="a"/>
    <w:link w:val="a3"/>
    <w:rsid w:val="00D52ECB"/>
    <w:pPr>
      <w:widowControl w:val="0"/>
      <w:shd w:val="clear" w:color="auto" w:fill="FFFFFF"/>
      <w:spacing w:line="480" w:lineRule="exact"/>
      <w:ind w:firstLine="0"/>
    </w:pPr>
    <w:rPr>
      <w:rFonts w:eastAsia="Times New Roman"/>
      <w:spacing w:val="1"/>
    </w:rPr>
  </w:style>
  <w:style w:type="character" w:customStyle="1" w:styleId="2">
    <w:name w:val="Колонтитул (2)_"/>
    <w:basedOn w:val="a0"/>
    <w:link w:val="20"/>
    <w:rsid w:val="00673A6A"/>
    <w:rPr>
      <w:rFonts w:eastAsia="Times New Roman"/>
      <w:spacing w:val="1"/>
      <w:shd w:val="clear" w:color="auto" w:fill="FFFFFF"/>
    </w:rPr>
  </w:style>
  <w:style w:type="paragraph" w:customStyle="1" w:styleId="20">
    <w:name w:val="Колонтитул (2)"/>
    <w:basedOn w:val="a"/>
    <w:link w:val="2"/>
    <w:rsid w:val="00673A6A"/>
    <w:pPr>
      <w:widowControl w:val="0"/>
      <w:shd w:val="clear" w:color="auto" w:fill="FFFFFF"/>
      <w:spacing w:line="0" w:lineRule="atLeast"/>
      <w:ind w:firstLine="0"/>
      <w:jc w:val="left"/>
    </w:pPr>
    <w:rPr>
      <w:rFonts w:eastAsia="Times New Roman"/>
      <w:spacing w:val="1"/>
    </w:rPr>
  </w:style>
  <w:style w:type="paragraph" w:styleId="a4">
    <w:name w:val="Balloon Text"/>
    <w:basedOn w:val="a"/>
    <w:link w:val="a5"/>
    <w:uiPriority w:val="99"/>
    <w:semiHidden/>
    <w:unhideWhenUsed/>
    <w:rsid w:val="00B84A2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4A20"/>
    <w:rPr>
      <w:rFonts w:ascii="Tahoma" w:hAnsi="Tahoma" w:cs="Tahoma"/>
      <w:sz w:val="16"/>
      <w:szCs w:val="16"/>
    </w:rPr>
  </w:style>
  <w:style w:type="paragraph" w:customStyle="1" w:styleId="10">
    <w:name w:val="Знак1 Знак Знак Знак Знак Знак Знак Знак Знак Знак"/>
    <w:basedOn w:val="a"/>
    <w:rsid w:val="006E1ACC"/>
    <w:pPr>
      <w:tabs>
        <w:tab w:val="num" w:pos="643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1">
    <w:name w:val="Знак1 Знак Знак Знак Знак Знак Знак Знак Знак Знак"/>
    <w:basedOn w:val="a"/>
    <w:rsid w:val="00D83312"/>
    <w:pPr>
      <w:tabs>
        <w:tab w:val="num" w:pos="643"/>
      </w:tabs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paragraph" w:styleId="a6">
    <w:name w:val="header"/>
    <w:basedOn w:val="a"/>
    <w:link w:val="a7"/>
    <w:uiPriority w:val="99"/>
    <w:unhideWhenUsed/>
    <w:rsid w:val="00250E75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50E75"/>
  </w:style>
  <w:style w:type="paragraph" w:styleId="a8">
    <w:name w:val="footer"/>
    <w:basedOn w:val="a"/>
    <w:link w:val="a9"/>
    <w:uiPriority w:val="99"/>
    <w:unhideWhenUsed/>
    <w:rsid w:val="00250E75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50E75"/>
  </w:style>
  <w:style w:type="character" w:customStyle="1" w:styleId="102">
    <w:name w:val="Основной текст + 102"/>
    <w:aliases w:val="5 pt2,Интервал 0 pt4"/>
    <w:uiPriority w:val="99"/>
    <w:rsid w:val="001804EF"/>
    <w:rPr>
      <w:rFonts w:ascii="Times New Roman" w:hAnsi="Times New Roman" w:cs="Times New Roman"/>
      <w:spacing w:val="2"/>
      <w:sz w:val="21"/>
      <w:szCs w:val="21"/>
      <w:u w:val="none"/>
      <w:shd w:val="clear" w:color="auto" w:fill="FFFFFF"/>
    </w:rPr>
  </w:style>
  <w:style w:type="table" w:styleId="aa">
    <w:name w:val="Table Grid"/>
    <w:basedOn w:val="a1"/>
    <w:uiPriority w:val="59"/>
    <w:rsid w:val="001804EF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8909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99B764E-E84C-452E-9018-2369DF346C78}"/>
</file>

<file path=customXml/itemProps2.xml><?xml version="1.0" encoding="utf-8"?>
<ds:datastoreItem xmlns:ds="http://schemas.openxmlformats.org/officeDocument/2006/customXml" ds:itemID="{570E0A08-D95E-4FBF-87E4-7BA1721B9490}"/>
</file>

<file path=customXml/itemProps3.xml><?xml version="1.0" encoding="utf-8"?>
<ds:datastoreItem xmlns:ds="http://schemas.openxmlformats.org/officeDocument/2006/customXml" ds:itemID="{D46AE476-24F8-4CA4-948C-3E097AD1B57D}"/>
</file>

<file path=customXml/itemProps4.xml><?xml version="1.0" encoding="utf-8"?>
<ds:datastoreItem xmlns:ds="http://schemas.openxmlformats.org/officeDocument/2006/customXml" ds:itemID="{1F2F8E81-B503-48F0-B178-6137BC77948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36</Pages>
  <Words>9121</Words>
  <Characters>51991</Characters>
  <Application>Microsoft Office Word</Application>
  <DocSecurity>0</DocSecurity>
  <Lines>433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60991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В. Евстифеев</dc:creator>
  <cp:keywords/>
  <dc:description/>
  <cp:lastModifiedBy>Шебалина Татьяна Александровна</cp:lastModifiedBy>
  <cp:revision>3</cp:revision>
  <cp:lastPrinted>2020-10-30T12:09:00Z</cp:lastPrinted>
  <dcterms:created xsi:type="dcterms:W3CDTF">2020-10-30T12:10:00Z</dcterms:created>
  <dcterms:modified xsi:type="dcterms:W3CDTF">2022-07-04T08:47:00Z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